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4754F" w14:textId="77777777" w:rsidR="00D5578E" w:rsidRDefault="00426E4A" w:rsidP="00E2369B">
      <w:pPr>
        <w:spacing w:after="0" w:line="240" w:lineRule="auto"/>
        <w:ind w:left="0" w:right="0" w:firstLine="0"/>
        <w:jc w:val="left"/>
        <w:rPr>
          <w:rStyle w:val="markedcontent"/>
          <w:bCs/>
          <w:szCs w:val="24"/>
          <w:lang w:val="pl-PL"/>
        </w:rPr>
      </w:pPr>
      <w:r>
        <w:rPr>
          <w:rStyle w:val="markedcontent"/>
          <w:bCs/>
          <w:szCs w:val="24"/>
          <w:lang w:val="pl-PL"/>
        </w:rPr>
        <w:tab/>
      </w:r>
      <w:r>
        <w:rPr>
          <w:rStyle w:val="markedcontent"/>
          <w:bCs/>
          <w:szCs w:val="24"/>
          <w:lang w:val="pl-PL"/>
        </w:rPr>
        <w:tab/>
      </w:r>
      <w:r>
        <w:rPr>
          <w:rStyle w:val="markedcontent"/>
          <w:bCs/>
          <w:szCs w:val="24"/>
          <w:lang w:val="pl-PL"/>
        </w:rPr>
        <w:tab/>
      </w:r>
    </w:p>
    <w:p w14:paraId="40053728" w14:textId="77777777" w:rsidR="009D4E17" w:rsidRPr="001F2282" w:rsidRDefault="009D4E17" w:rsidP="009D4E17">
      <w:pPr>
        <w:spacing w:after="0" w:line="240" w:lineRule="auto"/>
        <w:ind w:left="0" w:right="0" w:firstLine="0"/>
        <w:jc w:val="left"/>
        <w:rPr>
          <w:rFonts w:ascii="Book Antiqua" w:hAnsi="Book Antiqua"/>
          <w:color w:val="auto"/>
          <w:szCs w:val="24"/>
          <w:lang w:val="pl-PL" w:eastAsia="pl-PL"/>
        </w:rPr>
      </w:pPr>
    </w:p>
    <w:p w14:paraId="2E108B18" w14:textId="46BADCFB" w:rsidR="00BF1964" w:rsidRPr="001C4A95" w:rsidRDefault="00BF1964" w:rsidP="00BF1964">
      <w:pPr>
        <w:spacing w:after="0"/>
        <w:ind w:left="0" w:firstLine="0"/>
        <w:jc w:val="right"/>
        <w:rPr>
          <w:rFonts w:ascii="Book Antiqua" w:hAnsi="Book Antiqua"/>
          <w:color w:val="auto"/>
          <w:szCs w:val="24"/>
          <w:lang w:val="pl-PL" w:eastAsia="pl-PL"/>
        </w:rPr>
      </w:pPr>
      <w:bookmarkStart w:id="0" w:name="_Hlk155859183"/>
      <w:r w:rsidRPr="001C4A95">
        <w:rPr>
          <w:rFonts w:ascii="Book Antiqua" w:hAnsi="Book Antiqua"/>
          <w:color w:val="auto"/>
          <w:szCs w:val="24"/>
          <w:lang w:val="pl-PL" w:eastAsia="pl-PL"/>
        </w:rPr>
        <w:t>Załącznik nr 1</w:t>
      </w:r>
    </w:p>
    <w:p w14:paraId="4BB4D370" w14:textId="77777777" w:rsidR="00973C93" w:rsidRDefault="00973C93" w:rsidP="00BF1964">
      <w:pPr>
        <w:spacing w:after="0" w:line="240" w:lineRule="auto"/>
        <w:ind w:left="0" w:right="0" w:firstLine="0"/>
        <w:jc w:val="center"/>
        <w:rPr>
          <w:rFonts w:ascii="Book Antiqua" w:hAnsi="Book Antiqua"/>
          <w:b/>
          <w:szCs w:val="24"/>
          <w:lang w:val="pl-PL" w:eastAsia="pl-PL"/>
        </w:rPr>
      </w:pPr>
    </w:p>
    <w:p w14:paraId="73204C1C" w14:textId="77777777" w:rsidR="00973C93" w:rsidRDefault="00973C93" w:rsidP="00BF1964">
      <w:pPr>
        <w:spacing w:after="0" w:line="240" w:lineRule="auto"/>
        <w:ind w:left="0" w:right="0" w:firstLine="0"/>
        <w:jc w:val="center"/>
        <w:rPr>
          <w:rFonts w:ascii="Book Antiqua" w:hAnsi="Book Antiqua"/>
          <w:szCs w:val="24"/>
          <w:lang w:val="pl-PL"/>
        </w:rPr>
      </w:pPr>
    </w:p>
    <w:p w14:paraId="3914BD37" w14:textId="77777777" w:rsidR="00BF1964" w:rsidRDefault="00BF1964" w:rsidP="00BF1964">
      <w:pPr>
        <w:pStyle w:val="Tekstpodstawowy"/>
        <w:spacing w:after="27"/>
        <w:ind w:left="116"/>
      </w:pPr>
    </w:p>
    <w:p w14:paraId="6BABC84F" w14:textId="77777777" w:rsidR="00973C93" w:rsidRDefault="00973C93" w:rsidP="00973C93">
      <w:pPr>
        <w:pStyle w:val="Tekstpodstawowy"/>
        <w:spacing w:line="259" w:lineRule="auto"/>
        <w:ind w:left="789" w:right="789"/>
        <w:jc w:val="center"/>
      </w:pPr>
      <w:r>
        <w:t>WYKAZ</w:t>
      </w:r>
      <w:r>
        <w:rPr>
          <w:spacing w:val="-11"/>
        </w:rPr>
        <w:t xml:space="preserve"> </w:t>
      </w:r>
      <w:r>
        <w:t>RZECZOWYCH</w:t>
      </w:r>
      <w:r>
        <w:rPr>
          <w:spacing w:val="-8"/>
        </w:rPr>
        <w:t xml:space="preserve"> </w:t>
      </w:r>
      <w:r>
        <w:t>SKŁADNIKÓW</w:t>
      </w:r>
      <w:r>
        <w:rPr>
          <w:spacing w:val="-9"/>
        </w:rPr>
        <w:t xml:space="preserve"> </w:t>
      </w:r>
      <w:r>
        <w:t>MAJĄTKU</w:t>
      </w:r>
      <w:r>
        <w:rPr>
          <w:spacing w:val="-10"/>
        </w:rPr>
        <w:t xml:space="preserve"> </w:t>
      </w:r>
      <w:r>
        <w:t xml:space="preserve">RUCHOMEGO ZAKWALIFIKOWANEGO DO KATEGORII MAJĄTKU </w:t>
      </w:r>
      <w:r w:rsidRPr="006A012F">
        <w:rPr>
          <w:u w:val="single"/>
        </w:rPr>
        <w:t xml:space="preserve">ZUŻYTEGO </w:t>
      </w:r>
      <w:r>
        <w:t>WRAZ ZE SPOSOBEM JEGO ZAGOSPODAROWANIA</w:t>
      </w:r>
    </w:p>
    <w:p w14:paraId="38307D07" w14:textId="77777777" w:rsidR="00973C93" w:rsidRDefault="00973C93" w:rsidP="00973C93">
      <w:pPr>
        <w:pStyle w:val="Tekstpodstawowy"/>
        <w:rPr>
          <w:sz w:val="20"/>
        </w:rPr>
      </w:pPr>
    </w:p>
    <w:p w14:paraId="373958F9" w14:textId="77777777" w:rsidR="00973C93" w:rsidRDefault="00973C93" w:rsidP="00973C93">
      <w:pPr>
        <w:pStyle w:val="Tekstpodstawowy"/>
        <w:spacing w:before="142"/>
        <w:rPr>
          <w:sz w:val="20"/>
        </w:rPr>
      </w:pPr>
    </w:p>
    <w:tbl>
      <w:tblPr>
        <w:tblW w:w="9063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3063"/>
        <w:gridCol w:w="1812"/>
        <w:gridCol w:w="1814"/>
        <w:gridCol w:w="1812"/>
      </w:tblGrid>
      <w:tr w:rsidR="00973C93" w:rsidRPr="00717FC0" w14:paraId="7BF96499" w14:textId="77777777" w:rsidTr="00916D83">
        <w:trPr>
          <w:trHeight w:val="827"/>
        </w:trPr>
        <w:tc>
          <w:tcPr>
            <w:tcW w:w="562" w:type="dxa"/>
          </w:tcPr>
          <w:p w14:paraId="2E1723B9" w14:textId="77777777" w:rsidR="00973C93" w:rsidRPr="00666206" w:rsidRDefault="00973C93" w:rsidP="00666206">
            <w:pPr>
              <w:pStyle w:val="TableParagraph"/>
              <w:spacing w:line="268" w:lineRule="exact"/>
              <w:ind w:left="14" w:right="3"/>
              <w:jc w:val="center"/>
              <w:rPr>
                <w:rFonts w:eastAsia="Calibri"/>
                <w:sz w:val="24"/>
              </w:rPr>
            </w:pPr>
            <w:r w:rsidRPr="00666206">
              <w:rPr>
                <w:rFonts w:eastAsia="Calibri"/>
                <w:spacing w:val="-5"/>
                <w:sz w:val="24"/>
              </w:rPr>
              <w:t>Lp.</w:t>
            </w:r>
          </w:p>
        </w:tc>
        <w:tc>
          <w:tcPr>
            <w:tcW w:w="3063" w:type="dxa"/>
          </w:tcPr>
          <w:p w14:paraId="48C22CD3" w14:textId="77777777" w:rsidR="00973C93" w:rsidRPr="00666206" w:rsidRDefault="00973C93" w:rsidP="00666206">
            <w:pPr>
              <w:pStyle w:val="TableParagraph"/>
              <w:spacing w:line="268" w:lineRule="exact"/>
              <w:ind w:left="12"/>
              <w:jc w:val="center"/>
              <w:rPr>
                <w:rFonts w:eastAsia="Calibri"/>
                <w:sz w:val="24"/>
              </w:rPr>
            </w:pPr>
            <w:r w:rsidRPr="00666206">
              <w:rPr>
                <w:rFonts w:eastAsia="Calibri"/>
                <w:spacing w:val="-2"/>
                <w:sz w:val="24"/>
              </w:rPr>
              <w:t>Składnik</w:t>
            </w:r>
          </w:p>
        </w:tc>
        <w:tc>
          <w:tcPr>
            <w:tcW w:w="1812" w:type="dxa"/>
          </w:tcPr>
          <w:p w14:paraId="5C3E7278" w14:textId="77777777" w:rsidR="00973C93" w:rsidRPr="00666206" w:rsidRDefault="00973C93" w:rsidP="00666206">
            <w:pPr>
              <w:pStyle w:val="TableParagraph"/>
              <w:ind w:left="224" w:firstLine="554"/>
              <w:rPr>
                <w:rFonts w:eastAsia="Calibri"/>
                <w:sz w:val="24"/>
              </w:rPr>
            </w:pPr>
            <w:r w:rsidRPr="00666206">
              <w:rPr>
                <w:rFonts w:eastAsia="Calibri"/>
                <w:spacing w:val="-6"/>
                <w:sz w:val="24"/>
              </w:rPr>
              <w:t xml:space="preserve">Nr </w:t>
            </w:r>
            <w:r w:rsidRPr="00666206">
              <w:rPr>
                <w:rFonts w:eastAsia="Calibri"/>
                <w:spacing w:val="-2"/>
                <w:sz w:val="24"/>
              </w:rPr>
              <w:t>inwentarzowy</w:t>
            </w:r>
          </w:p>
        </w:tc>
        <w:tc>
          <w:tcPr>
            <w:tcW w:w="1814" w:type="dxa"/>
          </w:tcPr>
          <w:p w14:paraId="62BA3AEF" w14:textId="77777777" w:rsidR="00973C93" w:rsidRPr="00666206" w:rsidRDefault="00973C93" w:rsidP="00666206">
            <w:pPr>
              <w:pStyle w:val="TableParagraph"/>
              <w:ind w:left="546" w:hanging="257"/>
              <w:rPr>
                <w:rFonts w:eastAsia="Calibri"/>
                <w:sz w:val="24"/>
              </w:rPr>
            </w:pPr>
            <w:r w:rsidRPr="00666206">
              <w:rPr>
                <w:rFonts w:eastAsia="Calibri"/>
                <w:spacing w:val="-2"/>
                <w:sz w:val="24"/>
              </w:rPr>
              <w:t>Kwalifikacja komisji</w:t>
            </w:r>
          </w:p>
        </w:tc>
        <w:tc>
          <w:tcPr>
            <w:tcW w:w="1812" w:type="dxa"/>
          </w:tcPr>
          <w:p w14:paraId="1D73DEC2" w14:textId="77777777" w:rsidR="00973C93" w:rsidRPr="00666206" w:rsidRDefault="00973C93" w:rsidP="00666206">
            <w:pPr>
              <w:pStyle w:val="TableParagraph"/>
              <w:ind w:left="310" w:right="293" w:firstLine="196"/>
              <w:rPr>
                <w:rFonts w:eastAsia="Calibri"/>
                <w:sz w:val="24"/>
              </w:rPr>
            </w:pPr>
            <w:r w:rsidRPr="00666206">
              <w:rPr>
                <w:rFonts w:eastAsia="Calibri"/>
                <w:spacing w:val="-2"/>
                <w:sz w:val="24"/>
              </w:rPr>
              <w:t xml:space="preserve">Wartość </w:t>
            </w:r>
            <w:r w:rsidRPr="00666206">
              <w:rPr>
                <w:rFonts w:eastAsia="Calibri"/>
                <w:sz w:val="24"/>
              </w:rPr>
              <w:t>księgowa</w:t>
            </w:r>
            <w:r w:rsidRPr="00666206">
              <w:rPr>
                <w:rFonts w:eastAsia="Calibri"/>
                <w:spacing w:val="-4"/>
                <w:sz w:val="24"/>
              </w:rPr>
              <w:t xml:space="preserve"> </w:t>
            </w:r>
            <w:r w:rsidRPr="00666206">
              <w:rPr>
                <w:rFonts w:eastAsia="Calibri"/>
                <w:spacing w:val="-5"/>
                <w:sz w:val="24"/>
              </w:rPr>
              <w:t>na</w:t>
            </w:r>
          </w:p>
          <w:p w14:paraId="01357C97" w14:textId="77777777" w:rsidR="00973C93" w:rsidRPr="00666206" w:rsidRDefault="00973C93" w:rsidP="00666206">
            <w:pPr>
              <w:pStyle w:val="TableParagraph"/>
              <w:spacing w:line="264" w:lineRule="exact"/>
              <w:ind w:left="329"/>
              <w:rPr>
                <w:rFonts w:eastAsia="Calibri"/>
                <w:sz w:val="24"/>
              </w:rPr>
            </w:pPr>
            <w:r w:rsidRPr="00666206">
              <w:rPr>
                <w:rFonts w:eastAsia="Calibri"/>
                <w:sz w:val="24"/>
              </w:rPr>
              <w:t>dzień</w:t>
            </w:r>
            <w:r w:rsidRPr="00666206">
              <w:rPr>
                <w:rFonts w:eastAsia="Calibri"/>
                <w:spacing w:val="1"/>
                <w:sz w:val="24"/>
              </w:rPr>
              <w:t xml:space="preserve"> </w:t>
            </w:r>
            <w:r w:rsidRPr="00666206">
              <w:rPr>
                <w:rFonts w:eastAsia="Calibri"/>
                <w:spacing w:val="-2"/>
                <w:sz w:val="24"/>
              </w:rPr>
              <w:t>oceny</w:t>
            </w:r>
          </w:p>
        </w:tc>
      </w:tr>
      <w:tr w:rsidR="00973C93" w14:paraId="189CAF8C" w14:textId="77777777" w:rsidTr="00916D83">
        <w:trPr>
          <w:trHeight w:val="276"/>
        </w:trPr>
        <w:tc>
          <w:tcPr>
            <w:tcW w:w="562" w:type="dxa"/>
          </w:tcPr>
          <w:p w14:paraId="2995472F" w14:textId="77777777" w:rsidR="00973C93" w:rsidRPr="00666206" w:rsidRDefault="00973C93" w:rsidP="00666206">
            <w:pPr>
              <w:pStyle w:val="TableParagraph"/>
              <w:spacing w:line="256" w:lineRule="exact"/>
              <w:ind w:left="14"/>
              <w:jc w:val="center"/>
              <w:rPr>
                <w:rFonts w:eastAsia="Calibri"/>
                <w:sz w:val="24"/>
              </w:rPr>
            </w:pPr>
            <w:r w:rsidRPr="00666206">
              <w:rPr>
                <w:rFonts w:eastAsia="Calibri"/>
                <w:spacing w:val="-10"/>
                <w:sz w:val="24"/>
              </w:rPr>
              <w:t>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D88FFE" w14:textId="77777777" w:rsidR="00973C93" w:rsidRPr="00666206" w:rsidRDefault="00973C93" w:rsidP="00666206">
            <w:pPr>
              <w:pStyle w:val="TableParagraph"/>
              <w:jc w:val="center"/>
              <w:rPr>
                <w:rFonts w:eastAsia="Calibri"/>
                <w:sz w:val="20"/>
              </w:rPr>
            </w:pPr>
            <w:r w:rsidRPr="00666206">
              <w:rPr>
                <w:rFonts w:eastAsia="Calibri"/>
                <w:color w:val="000000"/>
              </w:rPr>
              <w:t>Komoda MK-5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8ECC6" w14:textId="77777777" w:rsidR="00973C93" w:rsidRPr="00666206" w:rsidRDefault="00973C93" w:rsidP="00666206">
            <w:pPr>
              <w:pStyle w:val="TableParagraph"/>
              <w:jc w:val="center"/>
              <w:rPr>
                <w:rFonts w:eastAsia="Calibri"/>
                <w:sz w:val="20"/>
              </w:rPr>
            </w:pPr>
            <w:r w:rsidRPr="00666206">
              <w:rPr>
                <w:rFonts w:eastAsia="Calibri"/>
                <w:color w:val="000000"/>
              </w:rPr>
              <w:t>3/PINB/7</w:t>
            </w:r>
          </w:p>
        </w:tc>
        <w:tc>
          <w:tcPr>
            <w:tcW w:w="1814" w:type="dxa"/>
          </w:tcPr>
          <w:p w14:paraId="1840382E" w14:textId="77777777" w:rsidR="00973C93" w:rsidRPr="00666206" w:rsidRDefault="00973C93" w:rsidP="00666206">
            <w:pPr>
              <w:pStyle w:val="TableParagraph"/>
              <w:jc w:val="center"/>
              <w:rPr>
                <w:rFonts w:eastAsia="Calibri"/>
                <w:sz w:val="20"/>
              </w:rPr>
            </w:pPr>
            <w:r w:rsidRPr="00666206">
              <w:rPr>
                <w:rFonts w:eastAsia="Calibri"/>
                <w:sz w:val="20"/>
              </w:rPr>
              <w:t>B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04CA" w14:textId="77777777" w:rsidR="00973C93" w:rsidRPr="00666206" w:rsidRDefault="00973C93" w:rsidP="00666206">
            <w:pPr>
              <w:pStyle w:val="TableParagraph"/>
              <w:jc w:val="center"/>
              <w:rPr>
                <w:rFonts w:eastAsia="Calibri"/>
                <w:sz w:val="20"/>
              </w:rPr>
            </w:pPr>
            <w:r w:rsidRPr="00666206">
              <w:rPr>
                <w:rFonts w:eastAsia="Calibri"/>
                <w:color w:val="000000"/>
              </w:rPr>
              <w:t>184,28</w:t>
            </w:r>
          </w:p>
        </w:tc>
      </w:tr>
      <w:tr w:rsidR="00973C93" w14:paraId="386875D8" w14:textId="77777777" w:rsidTr="00916D83">
        <w:trPr>
          <w:trHeight w:val="275"/>
        </w:trPr>
        <w:tc>
          <w:tcPr>
            <w:tcW w:w="562" w:type="dxa"/>
          </w:tcPr>
          <w:p w14:paraId="4E075291" w14:textId="77777777" w:rsidR="00973C93" w:rsidRPr="00666206" w:rsidRDefault="00973C93" w:rsidP="00666206">
            <w:pPr>
              <w:pStyle w:val="TableParagraph"/>
              <w:spacing w:line="256" w:lineRule="exact"/>
              <w:ind w:left="14"/>
              <w:jc w:val="center"/>
              <w:rPr>
                <w:rFonts w:eastAsia="Calibri"/>
                <w:sz w:val="24"/>
              </w:rPr>
            </w:pPr>
            <w:r w:rsidRPr="00666206">
              <w:rPr>
                <w:rFonts w:eastAsia="Calibri"/>
                <w:spacing w:val="-10"/>
                <w:sz w:val="24"/>
              </w:rPr>
              <w:t>2</w:t>
            </w:r>
          </w:p>
        </w:tc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F7742C" w14:textId="77777777" w:rsidR="00973C93" w:rsidRPr="00666206" w:rsidRDefault="00973C93" w:rsidP="00666206">
            <w:pPr>
              <w:pStyle w:val="TableParagraph"/>
              <w:jc w:val="center"/>
              <w:rPr>
                <w:rFonts w:eastAsia="Calibri"/>
                <w:sz w:val="20"/>
              </w:rPr>
            </w:pPr>
            <w:r w:rsidRPr="00666206">
              <w:rPr>
                <w:rFonts w:eastAsia="Calibri"/>
                <w:color w:val="000000"/>
              </w:rPr>
              <w:t>Krzesło Perfect GTP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307A3F" w14:textId="77777777" w:rsidR="00973C93" w:rsidRPr="00666206" w:rsidRDefault="00973C93" w:rsidP="00666206">
            <w:pPr>
              <w:pStyle w:val="TableParagraph"/>
              <w:jc w:val="center"/>
              <w:rPr>
                <w:rFonts w:eastAsia="Calibri"/>
                <w:sz w:val="20"/>
              </w:rPr>
            </w:pPr>
            <w:r w:rsidRPr="00666206">
              <w:rPr>
                <w:rFonts w:eastAsia="Calibri"/>
                <w:color w:val="000000"/>
              </w:rPr>
              <w:t>3/PINB/14</w:t>
            </w:r>
          </w:p>
        </w:tc>
        <w:tc>
          <w:tcPr>
            <w:tcW w:w="1814" w:type="dxa"/>
          </w:tcPr>
          <w:p w14:paraId="5FCEC0EA" w14:textId="77777777" w:rsidR="00973C93" w:rsidRPr="00666206" w:rsidRDefault="00973C93" w:rsidP="00666206">
            <w:pPr>
              <w:pStyle w:val="TableParagraph"/>
              <w:jc w:val="center"/>
              <w:rPr>
                <w:rFonts w:eastAsia="Calibri"/>
                <w:sz w:val="20"/>
              </w:rPr>
            </w:pPr>
            <w:r w:rsidRPr="00666206">
              <w:rPr>
                <w:rFonts w:eastAsia="Calibri"/>
                <w:sz w:val="20"/>
              </w:rPr>
              <w:t>B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CBBEEE" w14:textId="77777777" w:rsidR="00973C93" w:rsidRPr="00666206" w:rsidRDefault="00973C93" w:rsidP="00666206">
            <w:pPr>
              <w:pStyle w:val="TableParagraph"/>
              <w:jc w:val="center"/>
              <w:rPr>
                <w:rFonts w:eastAsia="Calibri"/>
                <w:sz w:val="20"/>
              </w:rPr>
            </w:pPr>
            <w:r w:rsidRPr="00666206">
              <w:rPr>
                <w:rFonts w:eastAsia="Calibri"/>
                <w:color w:val="000000"/>
              </w:rPr>
              <w:t>130,00</w:t>
            </w:r>
          </w:p>
        </w:tc>
      </w:tr>
      <w:tr w:rsidR="00973C93" w14:paraId="13472F9A" w14:textId="77777777" w:rsidTr="00916D83">
        <w:trPr>
          <w:trHeight w:val="275"/>
        </w:trPr>
        <w:tc>
          <w:tcPr>
            <w:tcW w:w="562" w:type="dxa"/>
          </w:tcPr>
          <w:p w14:paraId="1A7DC0F4" w14:textId="77777777" w:rsidR="00973C93" w:rsidRPr="00666206" w:rsidRDefault="00973C93" w:rsidP="00666206">
            <w:pPr>
              <w:pStyle w:val="TableParagraph"/>
              <w:spacing w:line="256" w:lineRule="exact"/>
              <w:ind w:left="14"/>
              <w:jc w:val="center"/>
              <w:rPr>
                <w:rFonts w:eastAsia="Calibri"/>
                <w:sz w:val="24"/>
              </w:rPr>
            </w:pPr>
            <w:r w:rsidRPr="00666206">
              <w:rPr>
                <w:rFonts w:eastAsia="Calibri"/>
                <w:spacing w:val="-10"/>
                <w:sz w:val="24"/>
              </w:rPr>
              <w:t>3</w:t>
            </w:r>
          </w:p>
        </w:tc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60102E" w14:textId="77777777" w:rsidR="00973C93" w:rsidRPr="00916D83" w:rsidRDefault="00973C93" w:rsidP="00666206">
            <w:pPr>
              <w:pStyle w:val="TableParagraph"/>
              <w:jc w:val="center"/>
              <w:rPr>
                <w:rFonts w:eastAsia="Calibri"/>
                <w:sz w:val="20"/>
              </w:rPr>
            </w:pPr>
            <w:r w:rsidRPr="00916D83">
              <w:rPr>
                <w:rFonts w:eastAsia="Calibri"/>
              </w:rPr>
              <w:t>Aparat cyfrowy Canon S315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98FC0" w14:textId="77777777" w:rsidR="00973C93" w:rsidRPr="00916D83" w:rsidRDefault="00973C93" w:rsidP="00666206">
            <w:pPr>
              <w:pStyle w:val="TableParagraph"/>
              <w:jc w:val="center"/>
              <w:rPr>
                <w:rFonts w:eastAsia="Calibri"/>
                <w:sz w:val="20"/>
              </w:rPr>
            </w:pPr>
            <w:r w:rsidRPr="00916D83">
              <w:rPr>
                <w:rFonts w:eastAsia="Calibri"/>
              </w:rPr>
              <w:t>3/PINB/33</w:t>
            </w:r>
          </w:p>
        </w:tc>
        <w:tc>
          <w:tcPr>
            <w:tcW w:w="1814" w:type="dxa"/>
          </w:tcPr>
          <w:p w14:paraId="53EC86D3" w14:textId="77777777" w:rsidR="00973C93" w:rsidRPr="00916D83" w:rsidRDefault="00973C93" w:rsidP="00666206">
            <w:pPr>
              <w:pStyle w:val="TableParagraph"/>
              <w:jc w:val="center"/>
              <w:rPr>
                <w:rFonts w:eastAsia="Calibri"/>
                <w:sz w:val="20"/>
              </w:rPr>
            </w:pPr>
            <w:r w:rsidRPr="00916D83">
              <w:rPr>
                <w:rFonts w:eastAsia="Calibri"/>
                <w:sz w:val="20"/>
              </w:rPr>
              <w:t>B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30D5" w14:textId="77777777" w:rsidR="00973C93" w:rsidRPr="00666206" w:rsidRDefault="00973C93" w:rsidP="00666206">
            <w:pPr>
              <w:pStyle w:val="TableParagraph"/>
              <w:jc w:val="center"/>
              <w:rPr>
                <w:rFonts w:eastAsia="Calibri"/>
                <w:sz w:val="20"/>
              </w:rPr>
            </w:pPr>
            <w:r w:rsidRPr="00666206">
              <w:rPr>
                <w:rFonts w:eastAsia="Calibri"/>
                <w:color w:val="000000"/>
              </w:rPr>
              <w:t>1 809,00</w:t>
            </w:r>
          </w:p>
        </w:tc>
      </w:tr>
      <w:tr w:rsidR="00973C93" w14:paraId="20086F22" w14:textId="77777777" w:rsidTr="00916D83">
        <w:trPr>
          <w:trHeight w:val="275"/>
        </w:trPr>
        <w:tc>
          <w:tcPr>
            <w:tcW w:w="562" w:type="dxa"/>
          </w:tcPr>
          <w:p w14:paraId="2CF9E0B7" w14:textId="77777777" w:rsidR="00973C93" w:rsidRPr="00666206" w:rsidRDefault="00973C93" w:rsidP="00666206">
            <w:pPr>
              <w:pStyle w:val="TableParagraph"/>
              <w:spacing w:line="256" w:lineRule="exact"/>
              <w:ind w:left="14"/>
              <w:jc w:val="center"/>
              <w:rPr>
                <w:rFonts w:eastAsia="Calibri"/>
                <w:sz w:val="24"/>
              </w:rPr>
            </w:pPr>
            <w:r w:rsidRPr="00666206">
              <w:rPr>
                <w:rFonts w:eastAsia="Calibri"/>
                <w:spacing w:val="-10"/>
                <w:sz w:val="24"/>
              </w:rPr>
              <w:t>4</w:t>
            </w:r>
          </w:p>
        </w:tc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2EA80C" w14:textId="77777777" w:rsidR="00973C93" w:rsidRPr="00916D83" w:rsidRDefault="00973C93" w:rsidP="00666206">
            <w:pPr>
              <w:pStyle w:val="TableParagraph"/>
              <w:jc w:val="center"/>
              <w:rPr>
                <w:rFonts w:eastAsia="Calibri"/>
                <w:sz w:val="20"/>
              </w:rPr>
            </w:pPr>
            <w:r w:rsidRPr="00916D83">
              <w:rPr>
                <w:rFonts w:eastAsia="Calibri"/>
              </w:rPr>
              <w:t xml:space="preserve">Krzesło 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1867C" w14:textId="77777777" w:rsidR="00973C93" w:rsidRPr="00916D83" w:rsidRDefault="00973C93" w:rsidP="00666206">
            <w:pPr>
              <w:pStyle w:val="TableParagraph"/>
              <w:jc w:val="center"/>
              <w:rPr>
                <w:rFonts w:eastAsia="Calibri"/>
                <w:sz w:val="20"/>
              </w:rPr>
            </w:pPr>
            <w:r w:rsidRPr="00916D83">
              <w:rPr>
                <w:rFonts w:eastAsia="Calibri"/>
              </w:rPr>
              <w:t>3/PINB/43</w:t>
            </w:r>
          </w:p>
        </w:tc>
        <w:tc>
          <w:tcPr>
            <w:tcW w:w="1814" w:type="dxa"/>
          </w:tcPr>
          <w:p w14:paraId="15C130BF" w14:textId="77777777" w:rsidR="00973C93" w:rsidRPr="00916D83" w:rsidRDefault="00973C93" w:rsidP="00666206">
            <w:pPr>
              <w:pStyle w:val="TableParagraph"/>
              <w:jc w:val="center"/>
              <w:rPr>
                <w:rFonts w:eastAsia="Calibri"/>
                <w:sz w:val="20"/>
              </w:rPr>
            </w:pPr>
            <w:r w:rsidRPr="00916D83">
              <w:rPr>
                <w:rFonts w:eastAsia="Calibri"/>
                <w:sz w:val="20"/>
              </w:rPr>
              <w:t>B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BFDE" w14:textId="77777777" w:rsidR="00973C93" w:rsidRPr="00666206" w:rsidRDefault="00973C93" w:rsidP="00666206">
            <w:pPr>
              <w:pStyle w:val="TableParagraph"/>
              <w:jc w:val="center"/>
              <w:rPr>
                <w:rFonts w:eastAsia="Calibri"/>
                <w:sz w:val="20"/>
              </w:rPr>
            </w:pPr>
            <w:r w:rsidRPr="00666206">
              <w:rPr>
                <w:rFonts w:eastAsia="Calibri"/>
                <w:color w:val="000000"/>
              </w:rPr>
              <w:t>53,00</w:t>
            </w:r>
          </w:p>
        </w:tc>
      </w:tr>
      <w:tr w:rsidR="00973C93" w14:paraId="4CF2579C" w14:textId="77777777" w:rsidTr="00916D83">
        <w:trPr>
          <w:trHeight w:val="277"/>
        </w:trPr>
        <w:tc>
          <w:tcPr>
            <w:tcW w:w="562" w:type="dxa"/>
          </w:tcPr>
          <w:p w14:paraId="7E9C29C3" w14:textId="77777777" w:rsidR="00973C93" w:rsidRPr="00666206" w:rsidRDefault="00973C93" w:rsidP="00666206">
            <w:pPr>
              <w:pStyle w:val="TableParagraph"/>
              <w:spacing w:line="258" w:lineRule="exact"/>
              <w:ind w:left="14"/>
              <w:jc w:val="center"/>
              <w:rPr>
                <w:rFonts w:eastAsia="Calibri"/>
                <w:sz w:val="24"/>
              </w:rPr>
            </w:pPr>
            <w:r w:rsidRPr="00666206">
              <w:rPr>
                <w:rFonts w:eastAsia="Calibri"/>
                <w:spacing w:val="-10"/>
                <w:sz w:val="24"/>
              </w:rPr>
              <w:t>5</w:t>
            </w:r>
          </w:p>
        </w:tc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FB29CE" w14:textId="77777777" w:rsidR="00973C93" w:rsidRPr="00916D83" w:rsidRDefault="00973C93" w:rsidP="00666206">
            <w:pPr>
              <w:pStyle w:val="TableParagraph"/>
              <w:jc w:val="center"/>
              <w:rPr>
                <w:rFonts w:eastAsia="Calibri"/>
                <w:sz w:val="20"/>
              </w:rPr>
            </w:pPr>
            <w:r w:rsidRPr="00916D83">
              <w:rPr>
                <w:rFonts w:eastAsia="Calibri"/>
                <w:sz w:val="20"/>
                <w:szCs w:val="20"/>
              </w:rPr>
              <w:t>Barek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FA95E" w14:textId="77777777" w:rsidR="00973C93" w:rsidRPr="00916D83" w:rsidRDefault="00973C93" w:rsidP="00666206">
            <w:pPr>
              <w:pStyle w:val="TableParagraph"/>
              <w:jc w:val="center"/>
              <w:rPr>
                <w:rFonts w:eastAsia="Calibri"/>
                <w:sz w:val="20"/>
              </w:rPr>
            </w:pPr>
            <w:r w:rsidRPr="00916D83">
              <w:rPr>
                <w:rFonts w:eastAsia="Calibri"/>
              </w:rPr>
              <w:t>3/PINB/47</w:t>
            </w:r>
          </w:p>
        </w:tc>
        <w:tc>
          <w:tcPr>
            <w:tcW w:w="1814" w:type="dxa"/>
          </w:tcPr>
          <w:p w14:paraId="01913359" w14:textId="77777777" w:rsidR="00973C93" w:rsidRPr="00916D83" w:rsidRDefault="00973C93" w:rsidP="00666206">
            <w:pPr>
              <w:pStyle w:val="TableParagraph"/>
              <w:jc w:val="center"/>
              <w:rPr>
                <w:rFonts w:eastAsia="Calibri"/>
                <w:sz w:val="20"/>
              </w:rPr>
            </w:pPr>
            <w:r w:rsidRPr="00916D83">
              <w:rPr>
                <w:rFonts w:eastAsia="Calibri"/>
                <w:sz w:val="20"/>
              </w:rPr>
              <w:t>B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99A6" w14:textId="77777777" w:rsidR="00973C93" w:rsidRPr="00666206" w:rsidRDefault="00973C93" w:rsidP="00666206">
            <w:pPr>
              <w:pStyle w:val="TableParagraph"/>
              <w:jc w:val="center"/>
              <w:rPr>
                <w:rFonts w:eastAsia="Calibri"/>
                <w:sz w:val="20"/>
              </w:rPr>
            </w:pPr>
            <w:r w:rsidRPr="00666206">
              <w:rPr>
                <w:rFonts w:eastAsia="Calibri"/>
                <w:color w:val="000000"/>
              </w:rPr>
              <w:t>436,00</w:t>
            </w:r>
          </w:p>
        </w:tc>
      </w:tr>
      <w:tr w:rsidR="00973C93" w14:paraId="434D80DE" w14:textId="77777777" w:rsidTr="00916D83">
        <w:trPr>
          <w:trHeight w:val="277"/>
        </w:trPr>
        <w:tc>
          <w:tcPr>
            <w:tcW w:w="562" w:type="dxa"/>
          </w:tcPr>
          <w:p w14:paraId="0817ECF8" w14:textId="77777777" w:rsidR="00973C93" w:rsidRPr="00666206" w:rsidRDefault="00973C93" w:rsidP="00666206">
            <w:pPr>
              <w:pStyle w:val="TableParagraph"/>
              <w:spacing w:line="258" w:lineRule="exact"/>
              <w:ind w:left="14"/>
              <w:jc w:val="center"/>
              <w:rPr>
                <w:rFonts w:eastAsia="Calibri"/>
                <w:spacing w:val="-10"/>
                <w:sz w:val="24"/>
              </w:rPr>
            </w:pPr>
            <w:r w:rsidRPr="00666206">
              <w:rPr>
                <w:rFonts w:eastAsia="Calibri"/>
                <w:spacing w:val="-10"/>
                <w:sz w:val="24"/>
              </w:rPr>
              <w:t>6</w:t>
            </w:r>
          </w:p>
        </w:tc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EA8BC9" w14:textId="77777777" w:rsidR="00973C93" w:rsidRPr="00916D83" w:rsidRDefault="00973C93" w:rsidP="00666206">
            <w:pPr>
              <w:pStyle w:val="TableParagraph"/>
              <w:jc w:val="center"/>
              <w:rPr>
                <w:rFonts w:eastAsia="Calibri"/>
                <w:sz w:val="20"/>
              </w:rPr>
            </w:pPr>
            <w:r w:rsidRPr="00916D83">
              <w:rPr>
                <w:rFonts w:eastAsia="Calibri"/>
                <w:sz w:val="20"/>
                <w:szCs w:val="20"/>
              </w:rPr>
              <w:t>Fotel obrotowy Menager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015F81" w14:textId="77777777" w:rsidR="00973C93" w:rsidRPr="00916D83" w:rsidRDefault="00973C93" w:rsidP="00666206">
            <w:pPr>
              <w:pStyle w:val="TableParagraph"/>
              <w:jc w:val="center"/>
              <w:rPr>
                <w:rFonts w:eastAsia="Calibri"/>
                <w:sz w:val="20"/>
              </w:rPr>
            </w:pPr>
            <w:r w:rsidRPr="00916D83">
              <w:rPr>
                <w:rFonts w:eastAsia="Calibri"/>
              </w:rPr>
              <w:t>3/PINB/53</w:t>
            </w:r>
          </w:p>
        </w:tc>
        <w:tc>
          <w:tcPr>
            <w:tcW w:w="1814" w:type="dxa"/>
          </w:tcPr>
          <w:p w14:paraId="44B9CEA0" w14:textId="77777777" w:rsidR="00973C93" w:rsidRPr="00916D83" w:rsidRDefault="00973C93" w:rsidP="00666206">
            <w:pPr>
              <w:pStyle w:val="TableParagraph"/>
              <w:jc w:val="center"/>
              <w:rPr>
                <w:rFonts w:eastAsia="Calibri"/>
                <w:sz w:val="20"/>
              </w:rPr>
            </w:pPr>
            <w:r w:rsidRPr="00916D83">
              <w:rPr>
                <w:rFonts w:eastAsia="Calibri"/>
                <w:sz w:val="20"/>
              </w:rPr>
              <w:t>B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38A638" w14:textId="77777777" w:rsidR="00973C93" w:rsidRPr="00666206" w:rsidRDefault="00973C93" w:rsidP="00666206">
            <w:pPr>
              <w:pStyle w:val="TableParagraph"/>
              <w:jc w:val="center"/>
              <w:rPr>
                <w:rFonts w:eastAsia="Calibri"/>
                <w:sz w:val="20"/>
              </w:rPr>
            </w:pPr>
            <w:r w:rsidRPr="00666206">
              <w:rPr>
                <w:rFonts w:eastAsia="Calibri"/>
                <w:color w:val="000000"/>
              </w:rPr>
              <w:t>320,00</w:t>
            </w:r>
          </w:p>
        </w:tc>
      </w:tr>
      <w:tr w:rsidR="00973C93" w14:paraId="6F799183" w14:textId="77777777" w:rsidTr="00916D83">
        <w:trPr>
          <w:trHeight w:val="277"/>
        </w:trPr>
        <w:tc>
          <w:tcPr>
            <w:tcW w:w="562" w:type="dxa"/>
          </w:tcPr>
          <w:p w14:paraId="0F55AC47" w14:textId="77777777" w:rsidR="00973C93" w:rsidRPr="00666206" w:rsidRDefault="00973C93" w:rsidP="00666206">
            <w:pPr>
              <w:pStyle w:val="TableParagraph"/>
              <w:spacing w:line="258" w:lineRule="exact"/>
              <w:ind w:left="14"/>
              <w:jc w:val="center"/>
              <w:rPr>
                <w:rFonts w:eastAsia="Calibri"/>
                <w:spacing w:val="-10"/>
                <w:sz w:val="24"/>
              </w:rPr>
            </w:pPr>
            <w:r w:rsidRPr="00666206">
              <w:rPr>
                <w:rFonts w:eastAsia="Calibri"/>
                <w:spacing w:val="-10"/>
                <w:sz w:val="24"/>
              </w:rPr>
              <w:t>7</w:t>
            </w:r>
          </w:p>
        </w:tc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BEDB49" w14:textId="77777777" w:rsidR="00973C93" w:rsidRPr="00916D83" w:rsidRDefault="00973C93" w:rsidP="00666206">
            <w:pPr>
              <w:pStyle w:val="TableParagraph"/>
              <w:jc w:val="center"/>
              <w:rPr>
                <w:rFonts w:eastAsia="Calibri"/>
                <w:sz w:val="20"/>
              </w:rPr>
            </w:pPr>
            <w:r w:rsidRPr="00916D83">
              <w:rPr>
                <w:rFonts w:eastAsia="Calibri"/>
              </w:rPr>
              <w:t>Aparat cyfrowy Canon S5/S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F61E7" w14:textId="77777777" w:rsidR="00973C93" w:rsidRPr="00916D83" w:rsidRDefault="00973C93" w:rsidP="00666206">
            <w:pPr>
              <w:pStyle w:val="TableParagraph"/>
              <w:jc w:val="center"/>
              <w:rPr>
                <w:rFonts w:eastAsia="Calibri"/>
                <w:sz w:val="20"/>
              </w:rPr>
            </w:pPr>
            <w:r w:rsidRPr="00916D83">
              <w:rPr>
                <w:rFonts w:eastAsia="Calibri"/>
              </w:rPr>
              <w:t>3/PINB/57</w:t>
            </w:r>
          </w:p>
        </w:tc>
        <w:tc>
          <w:tcPr>
            <w:tcW w:w="1814" w:type="dxa"/>
          </w:tcPr>
          <w:p w14:paraId="628BA159" w14:textId="77777777" w:rsidR="00973C93" w:rsidRPr="00916D83" w:rsidRDefault="00973C93" w:rsidP="00666206">
            <w:pPr>
              <w:pStyle w:val="TableParagraph"/>
              <w:jc w:val="center"/>
              <w:rPr>
                <w:rFonts w:eastAsia="Calibri"/>
                <w:sz w:val="20"/>
              </w:rPr>
            </w:pPr>
            <w:r w:rsidRPr="00916D83">
              <w:rPr>
                <w:rFonts w:eastAsia="Calibri"/>
                <w:sz w:val="20"/>
              </w:rPr>
              <w:t>B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C9A5" w14:textId="77777777" w:rsidR="00973C93" w:rsidRPr="00666206" w:rsidRDefault="00973C93" w:rsidP="00666206">
            <w:pPr>
              <w:pStyle w:val="TableParagraph"/>
              <w:jc w:val="center"/>
              <w:rPr>
                <w:rFonts w:eastAsia="Calibri"/>
                <w:sz w:val="20"/>
              </w:rPr>
            </w:pPr>
            <w:r w:rsidRPr="00666206">
              <w:rPr>
                <w:rFonts w:eastAsia="Calibri"/>
                <w:color w:val="000000"/>
              </w:rPr>
              <w:t>1 400,00</w:t>
            </w:r>
          </w:p>
        </w:tc>
      </w:tr>
      <w:tr w:rsidR="00973C93" w14:paraId="7E817C29" w14:textId="77777777" w:rsidTr="00916D83">
        <w:trPr>
          <w:trHeight w:val="277"/>
        </w:trPr>
        <w:tc>
          <w:tcPr>
            <w:tcW w:w="562" w:type="dxa"/>
          </w:tcPr>
          <w:p w14:paraId="25D02EE0" w14:textId="77777777" w:rsidR="00973C93" w:rsidRPr="00666206" w:rsidRDefault="00973C93" w:rsidP="00666206">
            <w:pPr>
              <w:pStyle w:val="TableParagraph"/>
              <w:spacing w:line="258" w:lineRule="exact"/>
              <w:ind w:left="14"/>
              <w:jc w:val="center"/>
              <w:rPr>
                <w:rFonts w:eastAsia="Calibri"/>
                <w:spacing w:val="-10"/>
                <w:sz w:val="24"/>
              </w:rPr>
            </w:pPr>
            <w:r w:rsidRPr="00666206">
              <w:rPr>
                <w:rFonts w:eastAsia="Calibri"/>
                <w:spacing w:val="-10"/>
                <w:sz w:val="24"/>
              </w:rPr>
              <w:t>8</w:t>
            </w:r>
          </w:p>
        </w:tc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A30A96" w14:textId="77777777" w:rsidR="00973C93" w:rsidRPr="00916D83" w:rsidRDefault="00973C93" w:rsidP="00666206">
            <w:pPr>
              <w:pStyle w:val="TableParagraph"/>
              <w:jc w:val="center"/>
              <w:rPr>
                <w:rFonts w:eastAsia="Calibri"/>
                <w:sz w:val="20"/>
              </w:rPr>
            </w:pPr>
            <w:r w:rsidRPr="00916D83">
              <w:rPr>
                <w:rFonts w:eastAsia="Calibri"/>
              </w:rPr>
              <w:t xml:space="preserve">Kopiarka </w:t>
            </w:r>
            <w:proofErr w:type="spellStart"/>
            <w:r w:rsidRPr="00916D83">
              <w:rPr>
                <w:rFonts w:eastAsia="Calibri"/>
              </w:rPr>
              <w:t>iR</w:t>
            </w:r>
            <w:proofErr w:type="spellEnd"/>
            <w:r w:rsidRPr="00916D83">
              <w:rPr>
                <w:rFonts w:eastAsia="Calibri"/>
              </w:rPr>
              <w:t xml:space="preserve"> 2016/2020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9F3B6" w14:textId="77777777" w:rsidR="00973C93" w:rsidRPr="00916D83" w:rsidRDefault="00973C93" w:rsidP="00666206">
            <w:pPr>
              <w:pStyle w:val="TableParagraph"/>
              <w:jc w:val="center"/>
              <w:rPr>
                <w:rFonts w:eastAsia="Calibri"/>
                <w:sz w:val="20"/>
              </w:rPr>
            </w:pPr>
            <w:r w:rsidRPr="00916D83">
              <w:rPr>
                <w:rFonts w:eastAsia="Calibri"/>
              </w:rPr>
              <w:t>3/PINB/59</w:t>
            </w:r>
          </w:p>
        </w:tc>
        <w:tc>
          <w:tcPr>
            <w:tcW w:w="1814" w:type="dxa"/>
          </w:tcPr>
          <w:p w14:paraId="37675114" w14:textId="77777777" w:rsidR="00973C93" w:rsidRPr="00916D83" w:rsidRDefault="00973C93" w:rsidP="00666206">
            <w:pPr>
              <w:pStyle w:val="TableParagraph"/>
              <w:jc w:val="center"/>
              <w:rPr>
                <w:rFonts w:eastAsia="Calibri"/>
                <w:sz w:val="20"/>
              </w:rPr>
            </w:pPr>
            <w:r w:rsidRPr="00916D83">
              <w:rPr>
                <w:rFonts w:eastAsia="Calibri"/>
                <w:sz w:val="20"/>
              </w:rPr>
              <w:t>B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3C71" w14:textId="77777777" w:rsidR="00973C93" w:rsidRPr="00666206" w:rsidRDefault="00973C93" w:rsidP="00666206">
            <w:pPr>
              <w:pStyle w:val="TableParagraph"/>
              <w:jc w:val="center"/>
              <w:rPr>
                <w:rFonts w:eastAsia="Calibri"/>
                <w:sz w:val="20"/>
              </w:rPr>
            </w:pPr>
            <w:r w:rsidRPr="00666206">
              <w:rPr>
                <w:rFonts w:eastAsia="Calibri"/>
                <w:color w:val="000000"/>
              </w:rPr>
              <w:t>3 050,00</w:t>
            </w:r>
          </w:p>
        </w:tc>
      </w:tr>
      <w:tr w:rsidR="00973C93" w14:paraId="31281F8B" w14:textId="77777777" w:rsidTr="00916D83">
        <w:trPr>
          <w:trHeight w:val="277"/>
        </w:trPr>
        <w:tc>
          <w:tcPr>
            <w:tcW w:w="562" w:type="dxa"/>
          </w:tcPr>
          <w:p w14:paraId="48852B2D" w14:textId="77777777" w:rsidR="00973C93" w:rsidRPr="00666206" w:rsidRDefault="00973C93" w:rsidP="00666206">
            <w:pPr>
              <w:pStyle w:val="TableParagraph"/>
              <w:spacing w:line="258" w:lineRule="exact"/>
              <w:ind w:left="14"/>
              <w:jc w:val="center"/>
              <w:rPr>
                <w:rFonts w:eastAsia="Calibri"/>
                <w:spacing w:val="-10"/>
                <w:sz w:val="24"/>
              </w:rPr>
            </w:pPr>
            <w:r w:rsidRPr="00666206">
              <w:rPr>
                <w:rFonts w:eastAsia="Calibri"/>
                <w:spacing w:val="-10"/>
                <w:sz w:val="24"/>
              </w:rPr>
              <w:t>9</w:t>
            </w:r>
          </w:p>
        </w:tc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D647F9" w14:textId="77777777" w:rsidR="00973C93" w:rsidRPr="00916D83" w:rsidRDefault="00973C93" w:rsidP="00666206">
            <w:pPr>
              <w:pStyle w:val="TableParagraph"/>
              <w:jc w:val="center"/>
              <w:rPr>
                <w:rFonts w:eastAsia="Calibri"/>
                <w:sz w:val="20"/>
              </w:rPr>
            </w:pPr>
            <w:r w:rsidRPr="00916D83">
              <w:rPr>
                <w:rFonts w:eastAsia="Calibri"/>
                <w:sz w:val="20"/>
                <w:szCs w:val="20"/>
              </w:rPr>
              <w:t>Stolik pod kopiarkę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3E124" w14:textId="77777777" w:rsidR="00973C93" w:rsidRPr="00916D83" w:rsidRDefault="00973C93" w:rsidP="00666206">
            <w:pPr>
              <w:pStyle w:val="TableParagraph"/>
              <w:jc w:val="center"/>
              <w:rPr>
                <w:rFonts w:eastAsia="Calibri"/>
                <w:sz w:val="20"/>
              </w:rPr>
            </w:pPr>
            <w:r w:rsidRPr="00916D83">
              <w:rPr>
                <w:rFonts w:eastAsia="Calibri"/>
              </w:rPr>
              <w:t>3/PINB/60</w:t>
            </w:r>
          </w:p>
        </w:tc>
        <w:tc>
          <w:tcPr>
            <w:tcW w:w="1814" w:type="dxa"/>
          </w:tcPr>
          <w:p w14:paraId="6E30F911" w14:textId="77777777" w:rsidR="00973C93" w:rsidRPr="00916D83" w:rsidRDefault="00973C93" w:rsidP="00666206">
            <w:pPr>
              <w:pStyle w:val="TableParagraph"/>
              <w:jc w:val="center"/>
              <w:rPr>
                <w:rFonts w:eastAsia="Calibri"/>
                <w:sz w:val="20"/>
              </w:rPr>
            </w:pPr>
            <w:r w:rsidRPr="00916D83">
              <w:rPr>
                <w:rFonts w:eastAsia="Calibri"/>
                <w:sz w:val="20"/>
              </w:rPr>
              <w:t>B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FCF5" w14:textId="77777777" w:rsidR="00973C93" w:rsidRPr="00666206" w:rsidRDefault="00973C93" w:rsidP="00666206">
            <w:pPr>
              <w:pStyle w:val="TableParagraph"/>
              <w:jc w:val="center"/>
              <w:rPr>
                <w:rFonts w:eastAsia="Calibri"/>
                <w:sz w:val="20"/>
              </w:rPr>
            </w:pPr>
            <w:r w:rsidRPr="00666206">
              <w:rPr>
                <w:rFonts w:eastAsia="Calibri"/>
                <w:color w:val="000000"/>
              </w:rPr>
              <w:t>250,00</w:t>
            </w:r>
          </w:p>
        </w:tc>
      </w:tr>
      <w:tr w:rsidR="00973C93" w14:paraId="7E9CAF19" w14:textId="77777777" w:rsidTr="00916D83">
        <w:trPr>
          <w:trHeight w:val="277"/>
        </w:trPr>
        <w:tc>
          <w:tcPr>
            <w:tcW w:w="562" w:type="dxa"/>
          </w:tcPr>
          <w:p w14:paraId="6B4ED77C" w14:textId="77777777" w:rsidR="00973C93" w:rsidRPr="00666206" w:rsidRDefault="00973C93" w:rsidP="00666206">
            <w:pPr>
              <w:pStyle w:val="TableParagraph"/>
              <w:spacing w:line="258" w:lineRule="exact"/>
              <w:ind w:left="14"/>
              <w:jc w:val="center"/>
              <w:rPr>
                <w:rFonts w:eastAsia="Calibri"/>
                <w:spacing w:val="-10"/>
                <w:sz w:val="24"/>
              </w:rPr>
            </w:pPr>
            <w:r w:rsidRPr="00666206">
              <w:rPr>
                <w:rFonts w:eastAsia="Calibri"/>
                <w:spacing w:val="-10"/>
                <w:sz w:val="24"/>
              </w:rPr>
              <w:t>10</w:t>
            </w:r>
          </w:p>
        </w:tc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AD8E88" w14:textId="77777777" w:rsidR="00973C93" w:rsidRPr="00666206" w:rsidRDefault="00973C93" w:rsidP="00666206">
            <w:pPr>
              <w:pStyle w:val="TableParagraph"/>
              <w:jc w:val="center"/>
              <w:rPr>
                <w:rFonts w:eastAsia="Calibri"/>
                <w:sz w:val="20"/>
              </w:rPr>
            </w:pPr>
            <w:r w:rsidRPr="00666206">
              <w:rPr>
                <w:rFonts w:eastAsia="Calibri"/>
                <w:color w:val="000000"/>
              </w:rPr>
              <w:t>Kaseta /szuflada/ do ksera A3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41D331" w14:textId="77777777" w:rsidR="00973C93" w:rsidRPr="00666206" w:rsidRDefault="00973C93" w:rsidP="00666206">
            <w:pPr>
              <w:pStyle w:val="TableParagraph"/>
              <w:jc w:val="center"/>
              <w:rPr>
                <w:rFonts w:eastAsia="Calibri"/>
                <w:sz w:val="20"/>
              </w:rPr>
            </w:pPr>
            <w:r w:rsidRPr="00666206">
              <w:rPr>
                <w:rFonts w:eastAsia="Calibri"/>
                <w:color w:val="000000"/>
              </w:rPr>
              <w:t>3/PINB/66</w:t>
            </w:r>
          </w:p>
        </w:tc>
        <w:tc>
          <w:tcPr>
            <w:tcW w:w="1814" w:type="dxa"/>
          </w:tcPr>
          <w:p w14:paraId="1B4FEC33" w14:textId="77777777" w:rsidR="00973C93" w:rsidRPr="00666206" w:rsidRDefault="00973C93" w:rsidP="00666206">
            <w:pPr>
              <w:pStyle w:val="TableParagraph"/>
              <w:jc w:val="center"/>
              <w:rPr>
                <w:rFonts w:eastAsia="Calibri"/>
                <w:sz w:val="20"/>
              </w:rPr>
            </w:pPr>
            <w:r w:rsidRPr="00666206">
              <w:rPr>
                <w:rFonts w:eastAsia="Calibri"/>
                <w:sz w:val="20"/>
              </w:rPr>
              <w:t>B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251B7E" w14:textId="77777777" w:rsidR="00973C93" w:rsidRPr="00666206" w:rsidRDefault="00973C93" w:rsidP="00666206">
            <w:pPr>
              <w:pStyle w:val="TableParagraph"/>
              <w:jc w:val="center"/>
              <w:rPr>
                <w:rFonts w:eastAsia="Calibri"/>
                <w:sz w:val="20"/>
              </w:rPr>
            </w:pPr>
            <w:r w:rsidRPr="00666206">
              <w:rPr>
                <w:rFonts w:eastAsia="Calibri"/>
                <w:color w:val="000000"/>
              </w:rPr>
              <w:t>1 200,00</w:t>
            </w:r>
          </w:p>
        </w:tc>
      </w:tr>
      <w:tr w:rsidR="00973C93" w14:paraId="046A640B" w14:textId="77777777" w:rsidTr="00916D83">
        <w:trPr>
          <w:trHeight w:val="277"/>
        </w:trPr>
        <w:tc>
          <w:tcPr>
            <w:tcW w:w="562" w:type="dxa"/>
          </w:tcPr>
          <w:p w14:paraId="5BF65BB9" w14:textId="77777777" w:rsidR="00973C93" w:rsidRPr="00666206" w:rsidRDefault="00740D2E" w:rsidP="00666206">
            <w:pPr>
              <w:pStyle w:val="TableParagraph"/>
              <w:spacing w:line="258" w:lineRule="exact"/>
              <w:ind w:left="14"/>
              <w:jc w:val="center"/>
              <w:rPr>
                <w:rFonts w:eastAsia="Calibri"/>
                <w:spacing w:val="-10"/>
                <w:sz w:val="24"/>
              </w:rPr>
            </w:pPr>
            <w:r>
              <w:rPr>
                <w:rFonts w:eastAsia="Calibri"/>
                <w:spacing w:val="-10"/>
                <w:sz w:val="24"/>
              </w:rPr>
              <w:t>11</w:t>
            </w:r>
          </w:p>
        </w:tc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29BBF9" w14:textId="77777777" w:rsidR="00973C93" w:rsidRPr="00666206" w:rsidRDefault="00973C93" w:rsidP="00666206">
            <w:pPr>
              <w:pStyle w:val="TableParagraph"/>
              <w:jc w:val="center"/>
              <w:rPr>
                <w:rFonts w:eastAsia="Calibri"/>
                <w:sz w:val="20"/>
              </w:rPr>
            </w:pPr>
            <w:r w:rsidRPr="00666206">
              <w:rPr>
                <w:rFonts w:eastAsia="Calibri"/>
                <w:color w:val="000000"/>
              </w:rPr>
              <w:t>Biurko narożne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D0B48" w14:textId="77777777" w:rsidR="00973C93" w:rsidRPr="00666206" w:rsidRDefault="00973C93" w:rsidP="00666206">
            <w:pPr>
              <w:pStyle w:val="TableParagraph"/>
              <w:jc w:val="center"/>
              <w:rPr>
                <w:rFonts w:eastAsia="Calibri"/>
                <w:sz w:val="20"/>
              </w:rPr>
            </w:pPr>
            <w:r w:rsidRPr="00666206">
              <w:rPr>
                <w:rFonts w:eastAsia="Calibri"/>
                <w:color w:val="000000"/>
              </w:rPr>
              <w:t>3/PINB/112</w:t>
            </w:r>
          </w:p>
        </w:tc>
        <w:tc>
          <w:tcPr>
            <w:tcW w:w="1814" w:type="dxa"/>
          </w:tcPr>
          <w:p w14:paraId="5E46C277" w14:textId="77777777" w:rsidR="00973C93" w:rsidRPr="00666206" w:rsidRDefault="00973C93" w:rsidP="00666206">
            <w:pPr>
              <w:pStyle w:val="TableParagraph"/>
              <w:jc w:val="center"/>
              <w:rPr>
                <w:rFonts w:eastAsia="Calibri"/>
                <w:sz w:val="20"/>
              </w:rPr>
            </w:pPr>
            <w:r w:rsidRPr="00666206">
              <w:rPr>
                <w:rFonts w:eastAsia="Calibri"/>
                <w:sz w:val="20"/>
              </w:rPr>
              <w:t>B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F2C11" w14:textId="77777777" w:rsidR="00973C93" w:rsidRPr="00666206" w:rsidRDefault="00973C93" w:rsidP="00666206">
            <w:pPr>
              <w:pStyle w:val="TableParagraph"/>
              <w:jc w:val="center"/>
              <w:rPr>
                <w:rFonts w:eastAsia="Calibri"/>
                <w:sz w:val="20"/>
              </w:rPr>
            </w:pPr>
            <w:r w:rsidRPr="00666206">
              <w:rPr>
                <w:rFonts w:eastAsia="Calibri"/>
                <w:color w:val="000000"/>
              </w:rPr>
              <w:t>393,00</w:t>
            </w:r>
          </w:p>
        </w:tc>
      </w:tr>
      <w:tr w:rsidR="00973C93" w14:paraId="40552D17" w14:textId="77777777" w:rsidTr="00916D83">
        <w:trPr>
          <w:trHeight w:val="277"/>
        </w:trPr>
        <w:tc>
          <w:tcPr>
            <w:tcW w:w="562" w:type="dxa"/>
          </w:tcPr>
          <w:p w14:paraId="008CA1A3" w14:textId="77777777" w:rsidR="00973C93" w:rsidRPr="00666206" w:rsidRDefault="00740D2E" w:rsidP="00666206">
            <w:pPr>
              <w:pStyle w:val="TableParagraph"/>
              <w:spacing w:line="258" w:lineRule="exact"/>
              <w:ind w:left="14"/>
              <w:jc w:val="center"/>
              <w:rPr>
                <w:rFonts w:eastAsia="Calibri"/>
                <w:spacing w:val="-10"/>
                <w:sz w:val="24"/>
              </w:rPr>
            </w:pPr>
            <w:r>
              <w:rPr>
                <w:rFonts w:eastAsia="Calibri"/>
                <w:spacing w:val="-10"/>
                <w:sz w:val="24"/>
              </w:rPr>
              <w:t>12</w:t>
            </w:r>
          </w:p>
        </w:tc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21A110" w14:textId="77777777" w:rsidR="00973C93" w:rsidRPr="00666206" w:rsidRDefault="00973C93" w:rsidP="00666206">
            <w:pPr>
              <w:pStyle w:val="TableParagraph"/>
              <w:jc w:val="center"/>
              <w:rPr>
                <w:rFonts w:eastAsia="Calibri"/>
                <w:sz w:val="20"/>
              </w:rPr>
            </w:pPr>
            <w:r w:rsidRPr="00666206">
              <w:rPr>
                <w:rFonts w:eastAsia="Calibri"/>
                <w:color w:val="000000"/>
              </w:rPr>
              <w:t>Szafa biurowa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CBB27" w14:textId="77777777" w:rsidR="00973C93" w:rsidRPr="00666206" w:rsidRDefault="00973C93" w:rsidP="00666206">
            <w:pPr>
              <w:pStyle w:val="TableParagraph"/>
              <w:jc w:val="center"/>
              <w:rPr>
                <w:rFonts w:eastAsia="Calibri"/>
                <w:sz w:val="20"/>
              </w:rPr>
            </w:pPr>
            <w:r w:rsidRPr="00666206">
              <w:rPr>
                <w:rFonts w:eastAsia="Calibri"/>
                <w:color w:val="000000"/>
              </w:rPr>
              <w:t>3/PINB/119</w:t>
            </w:r>
          </w:p>
        </w:tc>
        <w:tc>
          <w:tcPr>
            <w:tcW w:w="1814" w:type="dxa"/>
          </w:tcPr>
          <w:p w14:paraId="5E14B26D" w14:textId="77777777" w:rsidR="00973C93" w:rsidRPr="00666206" w:rsidRDefault="00973C93" w:rsidP="00666206">
            <w:pPr>
              <w:pStyle w:val="TableParagraph"/>
              <w:jc w:val="center"/>
              <w:rPr>
                <w:rFonts w:eastAsia="Calibri"/>
                <w:sz w:val="20"/>
              </w:rPr>
            </w:pPr>
            <w:r w:rsidRPr="00666206">
              <w:rPr>
                <w:rFonts w:eastAsia="Calibri"/>
                <w:sz w:val="20"/>
              </w:rPr>
              <w:t>B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DED4B" w14:textId="77777777" w:rsidR="00973C93" w:rsidRPr="00666206" w:rsidRDefault="00973C93" w:rsidP="00666206">
            <w:pPr>
              <w:pStyle w:val="TableParagraph"/>
              <w:jc w:val="center"/>
              <w:rPr>
                <w:rFonts w:eastAsia="Calibri"/>
                <w:sz w:val="20"/>
              </w:rPr>
            </w:pPr>
            <w:r w:rsidRPr="00666206">
              <w:rPr>
                <w:rFonts w:eastAsia="Calibri"/>
                <w:color w:val="000000"/>
              </w:rPr>
              <w:t>439,55</w:t>
            </w:r>
          </w:p>
        </w:tc>
      </w:tr>
      <w:tr w:rsidR="00973C93" w14:paraId="73669437" w14:textId="77777777" w:rsidTr="00916D83">
        <w:trPr>
          <w:trHeight w:val="277"/>
        </w:trPr>
        <w:tc>
          <w:tcPr>
            <w:tcW w:w="562" w:type="dxa"/>
          </w:tcPr>
          <w:p w14:paraId="1EAF92D7" w14:textId="77777777" w:rsidR="00973C93" w:rsidRPr="00666206" w:rsidRDefault="00740D2E" w:rsidP="00666206">
            <w:pPr>
              <w:pStyle w:val="TableParagraph"/>
              <w:spacing w:line="258" w:lineRule="exact"/>
              <w:ind w:left="14"/>
              <w:jc w:val="center"/>
              <w:rPr>
                <w:rFonts w:eastAsia="Calibri"/>
                <w:spacing w:val="-10"/>
                <w:sz w:val="24"/>
              </w:rPr>
            </w:pPr>
            <w:r>
              <w:rPr>
                <w:rFonts w:eastAsia="Calibri"/>
                <w:spacing w:val="-10"/>
                <w:sz w:val="24"/>
              </w:rPr>
              <w:t>13</w:t>
            </w:r>
          </w:p>
        </w:tc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A10085" w14:textId="77777777" w:rsidR="00973C93" w:rsidRPr="00666206" w:rsidRDefault="00973C93" w:rsidP="00666206">
            <w:pPr>
              <w:pStyle w:val="TableParagraph"/>
              <w:jc w:val="center"/>
              <w:rPr>
                <w:rFonts w:eastAsia="Calibri"/>
                <w:sz w:val="20"/>
              </w:rPr>
            </w:pPr>
            <w:r w:rsidRPr="00666206">
              <w:rPr>
                <w:rFonts w:eastAsia="Calibri"/>
                <w:color w:val="000000"/>
              </w:rPr>
              <w:t>Komoda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DD3EB" w14:textId="77777777" w:rsidR="00973C93" w:rsidRPr="00666206" w:rsidRDefault="00973C93" w:rsidP="00666206">
            <w:pPr>
              <w:pStyle w:val="TableParagraph"/>
              <w:jc w:val="center"/>
              <w:rPr>
                <w:rFonts w:eastAsia="Calibri"/>
                <w:sz w:val="20"/>
              </w:rPr>
            </w:pPr>
            <w:r w:rsidRPr="00666206">
              <w:rPr>
                <w:rFonts w:eastAsia="Calibri"/>
                <w:color w:val="000000"/>
              </w:rPr>
              <w:t>3/PINB/120</w:t>
            </w:r>
          </w:p>
        </w:tc>
        <w:tc>
          <w:tcPr>
            <w:tcW w:w="1814" w:type="dxa"/>
          </w:tcPr>
          <w:p w14:paraId="00D7C3E7" w14:textId="77777777" w:rsidR="00973C93" w:rsidRPr="00666206" w:rsidRDefault="00973C93" w:rsidP="00666206">
            <w:pPr>
              <w:pStyle w:val="TableParagraph"/>
              <w:jc w:val="center"/>
              <w:rPr>
                <w:rFonts w:eastAsia="Calibri"/>
                <w:sz w:val="20"/>
              </w:rPr>
            </w:pPr>
            <w:r w:rsidRPr="00666206">
              <w:rPr>
                <w:rFonts w:eastAsia="Calibri"/>
                <w:sz w:val="20"/>
              </w:rPr>
              <w:t>B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32D1D" w14:textId="77777777" w:rsidR="00973C93" w:rsidRPr="00666206" w:rsidRDefault="00973C93" w:rsidP="00666206">
            <w:pPr>
              <w:pStyle w:val="TableParagraph"/>
              <w:jc w:val="center"/>
              <w:rPr>
                <w:rFonts w:eastAsia="Calibri"/>
                <w:sz w:val="20"/>
              </w:rPr>
            </w:pPr>
            <w:r w:rsidRPr="00666206">
              <w:rPr>
                <w:rFonts w:eastAsia="Calibri"/>
                <w:color w:val="000000"/>
              </w:rPr>
              <w:t>365,00</w:t>
            </w:r>
          </w:p>
        </w:tc>
      </w:tr>
    </w:tbl>
    <w:p w14:paraId="4150EFE7" w14:textId="77777777" w:rsidR="00BF1964" w:rsidRDefault="00BF1964" w:rsidP="00BF1964">
      <w:pPr>
        <w:pStyle w:val="Tekstpodstawowy"/>
        <w:spacing w:line="256" w:lineRule="auto"/>
        <w:ind w:left="116"/>
        <w:jc w:val="both"/>
        <w:rPr>
          <w:rFonts w:ascii="Book Antiqua" w:hAnsi="Book Antiqua"/>
          <w:sz w:val="22"/>
          <w:szCs w:val="22"/>
        </w:rPr>
      </w:pPr>
    </w:p>
    <w:p w14:paraId="59103660" w14:textId="77777777" w:rsidR="00BF1964" w:rsidRPr="001F2282" w:rsidRDefault="00BF1964" w:rsidP="00BF1964">
      <w:pPr>
        <w:spacing w:after="0"/>
        <w:ind w:left="0" w:firstLine="0"/>
        <w:jc w:val="left"/>
        <w:rPr>
          <w:rFonts w:ascii="Book Antiqua" w:hAnsi="Book Antiqua"/>
          <w:color w:val="auto"/>
          <w:sz w:val="22"/>
          <w:lang w:val="pl-PL" w:eastAsia="pl-PL"/>
        </w:rPr>
      </w:pPr>
      <w:r w:rsidRPr="001F2282">
        <w:rPr>
          <w:rFonts w:ascii="Book Antiqua" w:hAnsi="Book Antiqua"/>
          <w:color w:val="auto"/>
          <w:sz w:val="22"/>
          <w:lang w:val="pl-PL" w:eastAsia="pl-PL"/>
        </w:rPr>
        <w:t xml:space="preserve"> </w:t>
      </w:r>
      <w:bookmarkEnd w:id="0"/>
    </w:p>
    <w:sectPr w:rsidR="00BF1964" w:rsidRPr="001F2282" w:rsidSect="007B049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567" w:right="1406" w:bottom="709" w:left="1418" w:header="759" w:footer="5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B6989" w14:textId="77777777" w:rsidR="003C5432" w:rsidRDefault="003C5432">
      <w:pPr>
        <w:spacing w:after="0" w:line="240" w:lineRule="auto"/>
      </w:pPr>
      <w:r>
        <w:separator/>
      </w:r>
    </w:p>
  </w:endnote>
  <w:endnote w:type="continuationSeparator" w:id="0">
    <w:p w14:paraId="35FA3283" w14:textId="77777777" w:rsidR="003C5432" w:rsidRDefault="003C5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42703" w14:textId="77777777" w:rsidR="001E29CC" w:rsidRDefault="00995D19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68DA3" w14:textId="77777777" w:rsidR="001E29CC" w:rsidRDefault="001E29CC">
    <w:pPr>
      <w:spacing w:after="0" w:line="259" w:lineRule="auto"/>
      <w:ind w:left="0" w:right="1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4A9F" w14:textId="77777777" w:rsidR="001E29CC" w:rsidRDefault="00995D19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94593" w14:textId="77777777" w:rsidR="003C5432" w:rsidRDefault="003C5432">
      <w:pPr>
        <w:spacing w:after="0" w:line="240" w:lineRule="auto"/>
      </w:pPr>
      <w:r>
        <w:separator/>
      </w:r>
    </w:p>
  </w:footnote>
  <w:footnote w:type="continuationSeparator" w:id="0">
    <w:p w14:paraId="6E2F0308" w14:textId="77777777" w:rsidR="003C5432" w:rsidRDefault="003C5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29EC4" w14:textId="7753707E" w:rsidR="001E29CC" w:rsidRDefault="00633991">
    <w:pPr>
      <w:spacing w:after="0" w:line="259" w:lineRule="auto"/>
      <w:ind w:left="0" w:right="21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089D048" wp14:editId="363DAE45">
              <wp:simplePos x="0" y="0"/>
              <wp:positionH relativeFrom="page">
                <wp:posOffset>262255</wp:posOffset>
              </wp:positionH>
              <wp:positionV relativeFrom="page">
                <wp:posOffset>727075</wp:posOffset>
              </wp:positionV>
              <wp:extent cx="7178040" cy="13970"/>
              <wp:effectExtent l="0" t="0" r="0" b="0"/>
              <wp:wrapSquare wrapText="bothSides"/>
              <wp:docPr id="16401" name="Group 164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78040" cy="13970"/>
                        <a:chOff x="0" y="0"/>
                        <a:chExt cx="7178040" cy="13716"/>
                      </a:xfrm>
                    </wpg:grpSpPr>
                    <wps:wsp>
                      <wps:cNvPr id="16402" name="Shape 16402"/>
                      <wps:cNvSpPr/>
                      <wps:spPr>
                        <a:xfrm>
                          <a:off x="0" y="0"/>
                          <a:ext cx="7178040" cy="137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78040" h="13716">
                              <a:moveTo>
                                <a:pt x="1524" y="0"/>
                              </a:moveTo>
                              <a:lnTo>
                                <a:pt x="7178040" y="3048"/>
                              </a:lnTo>
                              <a:lnTo>
                                <a:pt x="7176516" y="13716"/>
                              </a:lnTo>
                              <a:lnTo>
                                <a:pt x="0" y="10668"/>
                              </a:lnTo>
                              <a:lnTo>
                                <a:pt x="1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C2E98A" id="Group 16401" o:spid="_x0000_s1026" style="position:absolute;margin-left:20.65pt;margin-top:57.25pt;width:565.2pt;height:1.1pt;z-index:251657216;mso-position-horizontal-relative:page;mso-position-vertical-relative:page" coordsize="71780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">
              <v:shape id="Shape 16402" o:spid="_x0000_s1027" style="position:absolute;width:71780;height:137;visibility:visible;mso-wrap-style:square;v-text-anchor:top" coordsize="717804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" path="m1524,l7178040,3048r-1524,10668l,10668,1524,xe" fillcolor="black" stroked="f" strokeweight="0">
                <v:stroke miterlimit="83231f" joinstyle="miter"/>
                <v:path arrowok="t" textboxrect="0,0,7178040,13716"/>
              </v:shape>
              <w10:wrap type="square" anchorx="page" anchory="page"/>
            </v:group>
          </w:pict>
        </mc:Fallback>
      </mc:AlternateContent>
    </w:r>
    <w:proofErr w:type="spellStart"/>
    <w:r w:rsidR="00995D19">
      <w:rPr>
        <w:b/>
        <w:i/>
        <w:sz w:val="20"/>
      </w:rPr>
      <w:t>Zał</w:t>
    </w:r>
    <w:r w:rsidR="00995D19">
      <w:rPr>
        <w:rFonts w:ascii="Calibri" w:eastAsia="Calibri" w:hAnsi="Calibri" w:cs="Calibri"/>
        <w:sz w:val="20"/>
      </w:rPr>
      <w:t>ą</w:t>
    </w:r>
    <w:r w:rsidR="00995D19">
      <w:rPr>
        <w:b/>
        <w:i/>
        <w:sz w:val="20"/>
      </w:rPr>
      <w:t>cznik</w:t>
    </w:r>
    <w:proofErr w:type="spellEnd"/>
    <w:r w:rsidR="00995D19">
      <w:rPr>
        <w:b/>
        <w:i/>
        <w:sz w:val="20"/>
      </w:rPr>
      <w:t xml:space="preserve"> nr 7 – </w:t>
    </w:r>
    <w:proofErr w:type="spellStart"/>
    <w:r w:rsidR="00995D19">
      <w:rPr>
        <w:b/>
        <w:i/>
        <w:sz w:val="20"/>
      </w:rPr>
      <w:t>Instrukcja</w:t>
    </w:r>
    <w:proofErr w:type="spellEnd"/>
    <w:r w:rsidR="00995D19">
      <w:rPr>
        <w:b/>
        <w:i/>
        <w:sz w:val="20"/>
      </w:rPr>
      <w:t xml:space="preserve"> </w:t>
    </w:r>
    <w:proofErr w:type="spellStart"/>
    <w:r w:rsidR="00995D19">
      <w:rPr>
        <w:b/>
        <w:i/>
        <w:sz w:val="20"/>
      </w:rPr>
      <w:t>likwidacyjna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9FFF8" w14:textId="62BD0414" w:rsidR="001E29CC" w:rsidRDefault="00633991">
    <w:pPr>
      <w:spacing w:after="0" w:line="259" w:lineRule="auto"/>
      <w:ind w:left="0" w:right="21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208393F" wp14:editId="74AE6DF3">
              <wp:simplePos x="0" y="0"/>
              <wp:positionH relativeFrom="page">
                <wp:posOffset>262255</wp:posOffset>
              </wp:positionH>
              <wp:positionV relativeFrom="page">
                <wp:posOffset>727075</wp:posOffset>
              </wp:positionV>
              <wp:extent cx="7178040" cy="13970"/>
              <wp:effectExtent l="0" t="0" r="0" b="0"/>
              <wp:wrapSquare wrapText="bothSides"/>
              <wp:docPr id="16369" name="Group 163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78040" cy="13970"/>
                        <a:chOff x="0" y="0"/>
                        <a:chExt cx="7178040" cy="13716"/>
                      </a:xfrm>
                    </wpg:grpSpPr>
                    <wps:wsp>
                      <wps:cNvPr id="16370" name="Shape 16370"/>
                      <wps:cNvSpPr/>
                      <wps:spPr>
                        <a:xfrm>
                          <a:off x="0" y="0"/>
                          <a:ext cx="7178040" cy="137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78040" h="13716">
                              <a:moveTo>
                                <a:pt x="1524" y="0"/>
                              </a:moveTo>
                              <a:lnTo>
                                <a:pt x="7178040" y="3048"/>
                              </a:lnTo>
                              <a:lnTo>
                                <a:pt x="7176516" y="13716"/>
                              </a:lnTo>
                              <a:lnTo>
                                <a:pt x="0" y="10668"/>
                              </a:lnTo>
                              <a:lnTo>
                                <a:pt x="1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16F6F1" id="Group 16369" o:spid="_x0000_s1026" style="position:absolute;margin-left:20.65pt;margin-top:57.25pt;width:565.2pt;height:1.1pt;z-index:251658240;mso-position-horizontal-relative:page;mso-position-vertical-relative:page" coordsize="71780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">
              <v:shape id="Shape 16370" o:spid="_x0000_s1027" style="position:absolute;width:71780;height:137;visibility:visible;mso-wrap-style:square;v-text-anchor:top" coordsize="717804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" path="m1524,l7178040,3048r-1524,10668l,10668,1524,xe" fillcolor="black" stroked="f" strokeweight="0">
                <v:stroke miterlimit="83231f" joinstyle="miter"/>
                <v:path arrowok="t" textboxrect="0,0,7178040,13716"/>
              </v:shape>
              <w10:wrap type="square" anchorx="page" anchory="page"/>
            </v:group>
          </w:pict>
        </mc:Fallback>
      </mc:AlternateContent>
    </w:r>
    <w:proofErr w:type="spellStart"/>
    <w:r w:rsidR="00995D19">
      <w:rPr>
        <w:b/>
        <w:i/>
        <w:sz w:val="20"/>
      </w:rPr>
      <w:t>Zał</w:t>
    </w:r>
    <w:r w:rsidR="00995D19">
      <w:rPr>
        <w:rFonts w:ascii="Calibri" w:eastAsia="Calibri" w:hAnsi="Calibri" w:cs="Calibri"/>
        <w:sz w:val="20"/>
      </w:rPr>
      <w:t>ą</w:t>
    </w:r>
    <w:r w:rsidR="00995D19">
      <w:rPr>
        <w:b/>
        <w:i/>
        <w:sz w:val="20"/>
      </w:rPr>
      <w:t>cznik</w:t>
    </w:r>
    <w:proofErr w:type="spellEnd"/>
    <w:r w:rsidR="00995D19">
      <w:rPr>
        <w:b/>
        <w:i/>
        <w:sz w:val="20"/>
      </w:rPr>
      <w:t xml:space="preserve"> nr 7 – </w:t>
    </w:r>
    <w:proofErr w:type="spellStart"/>
    <w:r w:rsidR="00995D19">
      <w:rPr>
        <w:b/>
        <w:i/>
        <w:sz w:val="20"/>
      </w:rPr>
      <w:t>Instrukcja</w:t>
    </w:r>
    <w:proofErr w:type="spellEnd"/>
    <w:r w:rsidR="00995D19">
      <w:rPr>
        <w:b/>
        <w:i/>
        <w:sz w:val="20"/>
      </w:rPr>
      <w:t xml:space="preserve"> </w:t>
    </w:r>
    <w:proofErr w:type="spellStart"/>
    <w:r w:rsidR="00995D19">
      <w:rPr>
        <w:b/>
        <w:i/>
        <w:sz w:val="20"/>
      </w:rPr>
      <w:t>likwidacyjna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4B5C0A"/>
    <w:multiLevelType w:val="hybridMultilevel"/>
    <w:tmpl w:val="82AA3452"/>
    <w:lvl w:ilvl="0" w:tplc="B28A0B74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149C9E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CC5D24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301112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B4B836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265A6E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48CDE4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F0E8BA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2A8822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3D5214"/>
    <w:multiLevelType w:val="hybridMultilevel"/>
    <w:tmpl w:val="43963C20"/>
    <w:lvl w:ilvl="0" w:tplc="FB207D5E">
      <w:start w:val="1"/>
      <w:numFmt w:val="bullet"/>
      <w:lvlText w:val="-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2AA49E">
      <w:start w:val="1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B4A4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76C0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C623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4C8A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7A92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4015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5E0F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BB46F5"/>
    <w:multiLevelType w:val="hybridMultilevel"/>
    <w:tmpl w:val="DB781E1E"/>
    <w:lvl w:ilvl="0" w:tplc="BF34E80A">
      <w:start w:val="2"/>
      <w:numFmt w:val="decimal"/>
      <w:lvlText w:val="%1.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F683BE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6204A6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06E98E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F8C37A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9E9E0C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36CC2C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12731A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E63746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A904FB"/>
    <w:multiLevelType w:val="hybridMultilevel"/>
    <w:tmpl w:val="774AE8A0"/>
    <w:lvl w:ilvl="0" w:tplc="AC4EA736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7">
      <w:start w:val="1"/>
      <w:numFmt w:val="lowerLetter"/>
      <w:lvlText w:val="%2)"/>
      <w:lvlJc w:val="left"/>
      <w:pPr>
        <w:ind w:left="836" w:hanging="360"/>
      </w:pPr>
    </w:lvl>
    <w:lvl w:ilvl="2" w:tplc="0CA20868">
      <w:numFmt w:val="bullet"/>
      <w:lvlText w:val="•"/>
      <w:lvlJc w:val="left"/>
      <w:pPr>
        <w:ind w:left="1780" w:hanging="360"/>
      </w:pPr>
      <w:rPr>
        <w:lang w:val="pl-PL" w:eastAsia="en-US" w:bidi="ar-SA"/>
      </w:rPr>
    </w:lvl>
    <w:lvl w:ilvl="3" w:tplc="F3BE67B6">
      <w:numFmt w:val="bullet"/>
      <w:lvlText w:val="•"/>
      <w:lvlJc w:val="left"/>
      <w:pPr>
        <w:ind w:left="2721" w:hanging="360"/>
      </w:pPr>
      <w:rPr>
        <w:lang w:val="pl-PL" w:eastAsia="en-US" w:bidi="ar-SA"/>
      </w:rPr>
    </w:lvl>
    <w:lvl w:ilvl="4" w:tplc="5262E5E6">
      <w:numFmt w:val="bullet"/>
      <w:lvlText w:val="•"/>
      <w:lvlJc w:val="left"/>
      <w:pPr>
        <w:ind w:left="3662" w:hanging="360"/>
      </w:pPr>
      <w:rPr>
        <w:lang w:val="pl-PL" w:eastAsia="en-US" w:bidi="ar-SA"/>
      </w:rPr>
    </w:lvl>
    <w:lvl w:ilvl="5" w:tplc="381A866E">
      <w:numFmt w:val="bullet"/>
      <w:lvlText w:val="•"/>
      <w:lvlJc w:val="left"/>
      <w:pPr>
        <w:ind w:left="4602" w:hanging="360"/>
      </w:pPr>
      <w:rPr>
        <w:lang w:val="pl-PL" w:eastAsia="en-US" w:bidi="ar-SA"/>
      </w:rPr>
    </w:lvl>
    <w:lvl w:ilvl="6" w:tplc="C1544538">
      <w:numFmt w:val="bullet"/>
      <w:lvlText w:val="•"/>
      <w:lvlJc w:val="left"/>
      <w:pPr>
        <w:ind w:left="5543" w:hanging="360"/>
      </w:pPr>
      <w:rPr>
        <w:lang w:val="pl-PL" w:eastAsia="en-US" w:bidi="ar-SA"/>
      </w:rPr>
    </w:lvl>
    <w:lvl w:ilvl="7" w:tplc="FAE0221A">
      <w:numFmt w:val="bullet"/>
      <w:lvlText w:val="•"/>
      <w:lvlJc w:val="left"/>
      <w:pPr>
        <w:ind w:left="6484" w:hanging="360"/>
      </w:pPr>
      <w:rPr>
        <w:lang w:val="pl-PL" w:eastAsia="en-US" w:bidi="ar-SA"/>
      </w:rPr>
    </w:lvl>
    <w:lvl w:ilvl="8" w:tplc="866C6226">
      <w:numFmt w:val="bullet"/>
      <w:lvlText w:val="•"/>
      <w:lvlJc w:val="left"/>
      <w:pPr>
        <w:ind w:left="7424" w:hanging="360"/>
      </w:pPr>
      <w:rPr>
        <w:lang w:val="pl-PL" w:eastAsia="en-US" w:bidi="ar-SA"/>
      </w:rPr>
    </w:lvl>
  </w:abstractNum>
  <w:abstractNum w:abstractNumId="5" w15:restartNumberingAfterBreak="0">
    <w:nsid w:val="481B0536"/>
    <w:multiLevelType w:val="hybridMultilevel"/>
    <w:tmpl w:val="54D03BCC"/>
    <w:lvl w:ilvl="0" w:tplc="1DB03E8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4DFF70D3"/>
    <w:multiLevelType w:val="hybridMultilevel"/>
    <w:tmpl w:val="3F1EB86A"/>
    <w:lvl w:ilvl="0" w:tplc="30C8D96A">
      <w:start w:val="1"/>
      <w:numFmt w:val="lowerLetter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9EB5F6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1A8626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08E49A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240A08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1018B8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925536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4423DC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22AD2C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A00312F"/>
    <w:multiLevelType w:val="hybridMultilevel"/>
    <w:tmpl w:val="22321DF0"/>
    <w:lvl w:ilvl="0" w:tplc="FF0632BC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0C5E1E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123BF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E24E6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90DF2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D4C77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B4C73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5838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F6C28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35256505">
    <w:abstractNumId w:val="1"/>
  </w:num>
  <w:num w:numId="2" w16cid:durableId="1224487416">
    <w:abstractNumId w:val="7"/>
  </w:num>
  <w:num w:numId="3" w16cid:durableId="773985447">
    <w:abstractNumId w:val="6"/>
  </w:num>
  <w:num w:numId="4" w16cid:durableId="225459599">
    <w:abstractNumId w:val="2"/>
  </w:num>
  <w:num w:numId="5" w16cid:durableId="1540818268">
    <w:abstractNumId w:val="3"/>
  </w:num>
  <w:num w:numId="6" w16cid:durableId="1230574854">
    <w:abstractNumId w:val="5"/>
  </w:num>
  <w:num w:numId="7" w16cid:durableId="1053774131">
    <w:abstractNumId w:val="0"/>
  </w:num>
  <w:num w:numId="8" w16cid:durableId="1664118066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9CC"/>
    <w:rsid w:val="00032420"/>
    <w:rsid w:val="000403FE"/>
    <w:rsid w:val="00043B24"/>
    <w:rsid w:val="00057EDB"/>
    <w:rsid w:val="0008642B"/>
    <w:rsid w:val="000A3117"/>
    <w:rsid w:val="000A575F"/>
    <w:rsid w:val="000B23F4"/>
    <w:rsid w:val="000D1887"/>
    <w:rsid w:val="000D6BA4"/>
    <w:rsid w:val="000F2D68"/>
    <w:rsid w:val="000F58D2"/>
    <w:rsid w:val="001061B0"/>
    <w:rsid w:val="00111302"/>
    <w:rsid w:val="001163D2"/>
    <w:rsid w:val="0014182F"/>
    <w:rsid w:val="0015101C"/>
    <w:rsid w:val="00164E38"/>
    <w:rsid w:val="001702A0"/>
    <w:rsid w:val="00175DC9"/>
    <w:rsid w:val="00180210"/>
    <w:rsid w:val="00182AF1"/>
    <w:rsid w:val="00196DC5"/>
    <w:rsid w:val="001C4A95"/>
    <w:rsid w:val="001C516B"/>
    <w:rsid w:val="001E29CC"/>
    <w:rsid w:val="001E3136"/>
    <w:rsid w:val="001F2282"/>
    <w:rsid w:val="001F36A0"/>
    <w:rsid w:val="001F4A54"/>
    <w:rsid w:val="001F79DA"/>
    <w:rsid w:val="002206B0"/>
    <w:rsid w:val="00225092"/>
    <w:rsid w:val="00242022"/>
    <w:rsid w:val="00246662"/>
    <w:rsid w:val="002508B1"/>
    <w:rsid w:val="002564F9"/>
    <w:rsid w:val="00263B91"/>
    <w:rsid w:val="002916E5"/>
    <w:rsid w:val="002961E2"/>
    <w:rsid w:val="002A196C"/>
    <w:rsid w:val="002A3EE7"/>
    <w:rsid w:val="002A51C5"/>
    <w:rsid w:val="002B2947"/>
    <w:rsid w:val="002C2143"/>
    <w:rsid w:val="002D3A63"/>
    <w:rsid w:val="002E0C8E"/>
    <w:rsid w:val="002E114C"/>
    <w:rsid w:val="002E22D0"/>
    <w:rsid w:val="0030139D"/>
    <w:rsid w:val="00303CE5"/>
    <w:rsid w:val="00305E60"/>
    <w:rsid w:val="003072A5"/>
    <w:rsid w:val="00315073"/>
    <w:rsid w:val="003220FD"/>
    <w:rsid w:val="003225E5"/>
    <w:rsid w:val="003301BC"/>
    <w:rsid w:val="00331498"/>
    <w:rsid w:val="00331AC9"/>
    <w:rsid w:val="00336501"/>
    <w:rsid w:val="0036020D"/>
    <w:rsid w:val="003637A4"/>
    <w:rsid w:val="00367B49"/>
    <w:rsid w:val="0038173C"/>
    <w:rsid w:val="00383842"/>
    <w:rsid w:val="00386E0E"/>
    <w:rsid w:val="00390637"/>
    <w:rsid w:val="00391A9B"/>
    <w:rsid w:val="00391AE4"/>
    <w:rsid w:val="003A03B3"/>
    <w:rsid w:val="003A63D2"/>
    <w:rsid w:val="003B1BA8"/>
    <w:rsid w:val="003B5508"/>
    <w:rsid w:val="003C5432"/>
    <w:rsid w:val="003D11F1"/>
    <w:rsid w:val="003D747B"/>
    <w:rsid w:val="003E13E7"/>
    <w:rsid w:val="003E493C"/>
    <w:rsid w:val="003E6000"/>
    <w:rsid w:val="00406813"/>
    <w:rsid w:val="00416552"/>
    <w:rsid w:val="00426E4A"/>
    <w:rsid w:val="00445275"/>
    <w:rsid w:val="00453622"/>
    <w:rsid w:val="004709E4"/>
    <w:rsid w:val="00475B55"/>
    <w:rsid w:val="004766F4"/>
    <w:rsid w:val="00484673"/>
    <w:rsid w:val="00486681"/>
    <w:rsid w:val="004A1A5E"/>
    <w:rsid w:val="004A4C01"/>
    <w:rsid w:val="004A65CA"/>
    <w:rsid w:val="004C5F09"/>
    <w:rsid w:val="004C624E"/>
    <w:rsid w:val="004D08C4"/>
    <w:rsid w:val="004D2B81"/>
    <w:rsid w:val="004E5882"/>
    <w:rsid w:val="004E5F0D"/>
    <w:rsid w:val="004F0B2E"/>
    <w:rsid w:val="004F22B0"/>
    <w:rsid w:val="00501427"/>
    <w:rsid w:val="00524204"/>
    <w:rsid w:val="00527BF2"/>
    <w:rsid w:val="0053009F"/>
    <w:rsid w:val="00531777"/>
    <w:rsid w:val="00537A93"/>
    <w:rsid w:val="00566336"/>
    <w:rsid w:val="00571DEF"/>
    <w:rsid w:val="005906AF"/>
    <w:rsid w:val="0059187B"/>
    <w:rsid w:val="005A25B3"/>
    <w:rsid w:val="005B2A1A"/>
    <w:rsid w:val="005B5E95"/>
    <w:rsid w:val="005D3879"/>
    <w:rsid w:val="005E0984"/>
    <w:rsid w:val="005F1DDE"/>
    <w:rsid w:val="00624243"/>
    <w:rsid w:val="00627686"/>
    <w:rsid w:val="00633991"/>
    <w:rsid w:val="00652C8F"/>
    <w:rsid w:val="006550A4"/>
    <w:rsid w:val="00666206"/>
    <w:rsid w:val="006729A6"/>
    <w:rsid w:val="00683719"/>
    <w:rsid w:val="006921C1"/>
    <w:rsid w:val="006B1984"/>
    <w:rsid w:val="006C14B6"/>
    <w:rsid w:val="006C1F54"/>
    <w:rsid w:val="006C3100"/>
    <w:rsid w:val="006C6F27"/>
    <w:rsid w:val="006C7005"/>
    <w:rsid w:val="006E7398"/>
    <w:rsid w:val="006F24FF"/>
    <w:rsid w:val="00702B48"/>
    <w:rsid w:val="007039E0"/>
    <w:rsid w:val="00705D7A"/>
    <w:rsid w:val="00717FC0"/>
    <w:rsid w:val="00723572"/>
    <w:rsid w:val="00736393"/>
    <w:rsid w:val="00740D2E"/>
    <w:rsid w:val="00740DAE"/>
    <w:rsid w:val="00741F2F"/>
    <w:rsid w:val="00744E22"/>
    <w:rsid w:val="007516E6"/>
    <w:rsid w:val="00755C89"/>
    <w:rsid w:val="007614A0"/>
    <w:rsid w:val="00762833"/>
    <w:rsid w:val="007933B2"/>
    <w:rsid w:val="007A73DD"/>
    <w:rsid w:val="007B0494"/>
    <w:rsid w:val="007D44EB"/>
    <w:rsid w:val="007D6267"/>
    <w:rsid w:val="007E2DC0"/>
    <w:rsid w:val="007E3CE0"/>
    <w:rsid w:val="007E773A"/>
    <w:rsid w:val="00800BAC"/>
    <w:rsid w:val="0080592F"/>
    <w:rsid w:val="0082516C"/>
    <w:rsid w:val="00833103"/>
    <w:rsid w:val="0084381A"/>
    <w:rsid w:val="00844163"/>
    <w:rsid w:val="008530EF"/>
    <w:rsid w:val="0087295E"/>
    <w:rsid w:val="008765D9"/>
    <w:rsid w:val="008776F2"/>
    <w:rsid w:val="008928E1"/>
    <w:rsid w:val="008C3569"/>
    <w:rsid w:val="008C53C7"/>
    <w:rsid w:val="008D1F60"/>
    <w:rsid w:val="008D3CC3"/>
    <w:rsid w:val="008E1F3E"/>
    <w:rsid w:val="008F1D0B"/>
    <w:rsid w:val="008F7C8A"/>
    <w:rsid w:val="00916D83"/>
    <w:rsid w:val="009209D6"/>
    <w:rsid w:val="00932A6A"/>
    <w:rsid w:val="0093489A"/>
    <w:rsid w:val="00940CB6"/>
    <w:rsid w:val="009442D9"/>
    <w:rsid w:val="00946C11"/>
    <w:rsid w:val="00966F94"/>
    <w:rsid w:val="0097195F"/>
    <w:rsid w:val="00973C93"/>
    <w:rsid w:val="00974C50"/>
    <w:rsid w:val="00984D73"/>
    <w:rsid w:val="00985A76"/>
    <w:rsid w:val="00995D19"/>
    <w:rsid w:val="009A222E"/>
    <w:rsid w:val="009B3293"/>
    <w:rsid w:val="009C0EAA"/>
    <w:rsid w:val="009D4E17"/>
    <w:rsid w:val="00A02E82"/>
    <w:rsid w:val="00A10B8E"/>
    <w:rsid w:val="00A24557"/>
    <w:rsid w:val="00A44F11"/>
    <w:rsid w:val="00A6763F"/>
    <w:rsid w:val="00A760FE"/>
    <w:rsid w:val="00A8278B"/>
    <w:rsid w:val="00A91E18"/>
    <w:rsid w:val="00A9558F"/>
    <w:rsid w:val="00A967D5"/>
    <w:rsid w:val="00AB1C5A"/>
    <w:rsid w:val="00AB559E"/>
    <w:rsid w:val="00AC156E"/>
    <w:rsid w:val="00AD695A"/>
    <w:rsid w:val="00AE0A3B"/>
    <w:rsid w:val="00AE6366"/>
    <w:rsid w:val="00B12A69"/>
    <w:rsid w:val="00B21C71"/>
    <w:rsid w:val="00B22840"/>
    <w:rsid w:val="00B27F4A"/>
    <w:rsid w:val="00B51EBE"/>
    <w:rsid w:val="00B54145"/>
    <w:rsid w:val="00B60D7F"/>
    <w:rsid w:val="00B64BF9"/>
    <w:rsid w:val="00B77190"/>
    <w:rsid w:val="00BA3A37"/>
    <w:rsid w:val="00BB32BF"/>
    <w:rsid w:val="00BB3947"/>
    <w:rsid w:val="00BD3253"/>
    <w:rsid w:val="00BD3522"/>
    <w:rsid w:val="00BD7046"/>
    <w:rsid w:val="00BE3C62"/>
    <w:rsid w:val="00BF0204"/>
    <w:rsid w:val="00BF1964"/>
    <w:rsid w:val="00C047E9"/>
    <w:rsid w:val="00C27B6C"/>
    <w:rsid w:val="00C30009"/>
    <w:rsid w:val="00C30CB5"/>
    <w:rsid w:val="00C42689"/>
    <w:rsid w:val="00C602B9"/>
    <w:rsid w:val="00C70012"/>
    <w:rsid w:val="00C76771"/>
    <w:rsid w:val="00C7690B"/>
    <w:rsid w:val="00C8301C"/>
    <w:rsid w:val="00CA533A"/>
    <w:rsid w:val="00CB6F42"/>
    <w:rsid w:val="00CD5D05"/>
    <w:rsid w:val="00CE542F"/>
    <w:rsid w:val="00CF6FBE"/>
    <w:rsid w:val="00D06C16"/>
    <w:rsid w:val="00D22D4D"/>
    <w:rsid w:val="00D27285"/>
    <w:rsid w:val="00D31F27"/>
    <w:rsid w:val="00D5578E"/>
    <w:rsid w:val="00D728CD"/>
    <w:rsid w:val="00D74B25"/>
    <w:rsid w:val="00D81ED9"/>
    <w:rsid w:val="00D92D7F"/>
    <w:rsid w:val="00D96417"/>
    <w:rsid w:val="00DA5423"/>
    <w:rsid w:val="00DA6743"/>
    <w:rsid w:val="00DA7CA2"/>
    <w:rsid w:val="00DB03FC"/>
    <w:rsid w:val="00DB10D7"/>
    <w:rsid w:val="00DB121C"/>
    <w:rsid w:val="00DC6382"/>
    <w:rsid w:val="00DE3317"/>
    <w:rsid w:val="00DE4B11"/>
    <w:rsid w:val="00DE6DFC"/>
    <w:rsid w:val="00E00971"/>
    <w:rsid w:val="00E1450C"/>
    <w:rsid w:val="00E14827"/>
    <w:rsid w:val="00E2369B"/>
    <w:rsid w:val="00E36FC0"/>
    <w:rsid w:val="00E37AE4"/>
    <w:rsid w:val="00E53EE7"/>
    <w:rsid w:val="00E8220E"/>
    <w:rsid w:val="00E92CBE"/>
    <w:rsid w:val="00E96618"/>
    <w:rsid w:val="00EA68F2"/>
    <w:rsid w:val="00EA7F19"/>
    <w:rsid w:val="00EB30BD"/>
    <w:rsid w:val="00EC23CF"/>
    <w:rsid w:val="00EC5DE6"/>
    <w:rsid w:val="00ED1AE4"/>
    <w:rsid w:val="00ED44D3"/>
    <w:rsid w:val="00F013A1"/>
    <w:rsid w:val="00F025AB"/>
    <w:rsid w:val="00F1000F"/>
    <w:rsid w:val="00F471A4"/>
    <w:rsid w:val="00F521AC"/>
    <w:rsid w:val="00F5247E"/>
    <w:rsid w:val="00F54398"/>
    <w:rsid w:val="00F54DD0"/>
    <w:rsid w:val="00F67F64"/>
    <w:rsid w:val="00F7316A"/>
    <w:rsid w:val="00F750FF"/>
    <w:rsid w:val="00F75A2E"/>
    <w:rsid w:val="00FA5285"/>
    <w:rsid w:val="00FC3EF2"/>
    <w:rsid w:val="00FE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A976F"/>
  <w15:chartTrackingRefBased/>
  <w15:docId w15:val="{89111988-D375-4496-A778-88088FE4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70" w:line="348" w:lineRule="auto"/>
      <w:ind w:left="77" w:right="5" w:hanging="10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Nagwek1">
    <w:name w:val="heading 1"/>
    <w:next w:val="Normalny"/>
    <w:link w:val="Nagwek1Znak"/>
    <w:unhideWhenUsed/>
    <w:qFormat/>
    <w:pPr>
      <w:keepNext/>
      <w:keepLines/>
      <w:spacing w:line="259" w:lineRule="auto"/>
      <w:ind w:left="2136"/>
      <w:outlineLvl w:val="0"/>
    </w:pPr>
    <w:rPr>
      <w:rFonts w:ascii="Times New Roman" w:hAnsi="Times New Roman"/>
      <w:b/>
      <w:color w:val="000000"/>
      <w:sz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550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hAnsi="Times New Roman"/>
      <w:b/>
      <w:color w:val="000000"/>
      <w:sz w:val="22"/>
      <w:lang w:bidi="ar-SA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452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45275"/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198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B1984"/>
    <w:rPr>
      <w:rFonts w:ascii="Segoe UI" w:hAnsi="Segoe UI" w:cs="Segoe UI"/>
      <w:color w:val="000000"/>
      <w:sz w:val="18"/>
      <w:szCs w:val="18"/>
      <w:lang w:val="en-US" w:eastAsia="en-US"/>
    </w:rPr>
  </w:style>
  <w:style w:type="character" w:customStyle="1" w:styleId="markedcontent">
    <w:name w:val="markedcontent"/>
    <w:basedOn w:val="Domylnaczcionkaakapitu"/>
    <w:rsid w:val="00391A9B"/>
  </w:style>
  <w:style w:type="character" w:customStyle="1" w:styleId="Nagwek2Znak">
    <w:name w:val="Nagłówek 2 Znak"/>
    <w:link w:val="Nagwek2"/>
    <w:uiPriority w:val="9"/>
    <w:semiHidden/>
    <w:rsid w:val="003B5508"/>
    <w:rPr>
      <w:rFonts w:ascii="Calibri Light" w:eastAsia="Times New Roman" w:hAnsi="Calibri Light" w:cs="Times New Roman"/>
      <w:b/>
      <w:bCs/>
      <w:i/>
      <w:iCs/>
      <w:color w:val="000000"/>
      <w:sz w:val="28"/>
      <w:szCs w:val="28"/>
      <w:lang w:val="en-US" w:eastAsia="en-US"/>
    </w:rPr>
  </w:style>
  <w:style w:type="character" w:customStyle="1" w:styleId="date">
    <w:name w:val="__date"/>
    <w:basedOn w:val="Domylnaczcionkaakapitu"/>
    <w:rsid w:val="003B5508"/>
  </w:style>
  <w:style w:type="paragraph" w:styleId="NormalnyWeb">
    <w:name w:val="Normal (Web)"/>
    <w:basedOn w:val="Normalny"/>
    <w:uiPriority w:val="99"/>
    <w:semiHidden/>
    <w:unhideWhenUsed/>
    <w:rsid w:val="003B550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pl-PL" w:eastAsia="pl-PL"/>
    </w:rPr>
  </w:style>
  <w:style w:type="character" w:styleId="Pogrubienie">
    <w:name w:val="Strong"/>
    <w:uiPriority w:val="22"/>
    <w:qFormat/>
    <w:rsid w:val="003B5508"/>
    <w:rPr>
      <w:b/>
      <w:bCs/>
    </w:rPr>
  </w:style>
  <w:style w:type="paragraph" w:customStyle="1" w:styleId="Default">
    <w:name w:val="Default"/>
    <w:rsid w:val="00EB30B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WCAG">
    <w:name w:val="WCAG"/>
    <w:basedOn w:val="Normalny"/>
    <w:link w:val="WCAGZnak"/>
    <w:qFormat/>
    <w:rsid w:val="00EB30BD"/>
    <w:pPr>
      <w:spacing w:before="240" w:after="240" w:line="314" w:lineRule="auto"/>
      <w:ind w:left="0" w:right="0" w:firstLine="0"/>
      <w:jc w:val="left"/>
    </w:pPr>
    <w:rPr>
      <w:rFonts w:ascii="Calibri" w:hAnsi="Calibri" w:cs="Calibri"/>
      <w:color w:val="auto"/>
      <w:szCs w:val="24"/>
      <w:lang w:val="pl-PL" w:eastAsia="pl-PL"/>
    </w:rPr>
  </w:style>
  <w:style w:type="character" w:customStyle="1" w:styleId="WCAGZnak">
    <w:name w:val="WCAG Znak"/>
    <w:link w:val="WCAG"/>
    <w:rsid w:val="00EB30BD"/>
    <w:rPr>
      <w:rFonts w:cs="Calibri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164E38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Cs w:val="24"/>
      <w:lang w:val="pl-PL"/>
    </w:rPr>
  </w:style>
  <w:style w:type="character" w:customStyle="1" w:styleId="TekstpodstawowyZnak">
    <w:name w:val="Tekst podstawowy Znak"/>
    <w:link w:val="Tekstpodstawowy"/>
    <w:uiPriority w:val="1"/>
    <w:rsid w:val="00164E38"/>
    <w:rPr>
      <w:rFonts w:ascii="Times New Roman" w:hAnsi="Times New Roman"/>
      <w:sz w:val="24"/>
      <w:szCs w:val="24"/>
      <w:lang w:eastAsia="en-US"/>
    </w:rPr>
  </w:style>
  <w:style w:type="paragraph" w:styleId="Akapitzlist">
    <w:name w:val="List Paragraph"/>
    <w:basedOn w:val="Normalny"/>
    <w:uiPriority w:val="1"/>
    <w:qFormat/>
    <w:rsid w:val="00164E38"/>
    <w:pPr>
      <w:widowControl w:val="0"/>
      <w:autoSpaceDE w:val="0"/>
      <w:autoSpaceDN w:val="0"/>
      <w:spacing w:after="0" w:line="240" w:lineRule="auto"/>
      <w:ind w:left="476" w:right="0" w:hanging="360"/>
      <w:jc w:val="left"/>
    </w:pPr>
    <w:rPr>
      <w:color w:val="auto"/>
      <w:sz w:val="22"/>
      <w:lang w:val="pl-PL"/>
    </w:rPr>
  </w:style>
  <w:style w:type="paragraph" w:customStyle="1" w:styleId="TableParagraph">
    <w:name w:val="Table Paragraph"/>
    <w:basedOn w:val="Normalny"/>
    <w:uiPriority w:val="1"/>
    <w:qFormat/>
    <w:rsid w:val="00164E38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val="pl-PL"/>
    </w:rPr>
  </w:style>
  <w:style w:type="character" w:styleId="Hipercze">
    <w:name w:val="Hyperlink"/>
    <w:uiPriority w:val="99"/>
    <w:unhideWhenUsed/>
    <w:rsid w:val="00D31F27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D31F2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973C93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AFE8F-E5F4-4FEE-A440-B188E41C3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7 INSTRUKCJA LIKWIDACYJNA</vt:lpstr>
      <vt:lpstr>Załącznik Nr 7 INSTRUKCJA LIKWIDACYJNA</vt:lpstr>
    </vt:vector>
  </TitlesOfParts>
  <Company>Acer</Company>
  <LinksUpToDate>false</LinksUpToDate>
  <CharactersWithSpaces>772</CharactersWithSpaces>
  <SharedDoc>false</SharedDoc>
  <HLinks>
    <vt:vector size="6" baseType="variant">
      <vt:variant>
        <vt:i4>1048610</vt:i4>
      </vt:variant>
      <vt:variant>
        <vt:i4>0</vt:i4>
      </vt:variant>
      <vt:variant>
        <vt:i4>0</vt:i4>
      </vt:variant>
      <vt:variant>
        <vt:i4>5</vt:i4>
      </vt:variant>
      <vt:variant>
        <vt:lpwstr>mailto:biuro@lezajsk.pinb.gov.pl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INSTRUKCJA LIKWIDACYJNA</dc:title>
  <dc:subject/>
  <dc:creator>PINB</dc:creator>
  <cp:keywords/>
  <cp:lastModifiedBy>Janusz Hojło</cp:lastModifiedBy>
  <cp:revision>3</cp:revision>
  <cp:lastPrinted>2024-10-24T07:41:00Z</cp:lastPrinted>
  <dcterms:created xsi:type="dcterms:W3CDTF">2026-02-19T16:18:00Z</dcterms:created>
  <dcterms:modified xsi:type="dcterms:W3CDTF">2026-02-19T16:19:00Z</dcterms:modified>
</cp:coreProperties>
</file>